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4C40ED" w:rsidRDefault="00566711" w:rsidP="004C40ED">
      <w:pPr>
        <w:spacing w:line="360" w:lineRule="auto"/>
        <w:ind w:right="7"/>
        <w:rPr>
          <w:rFonts w:cs="Arial"/>
          <w:i/>
          <w:color w:val="000000"/>
        </w:rPr>
      </w:pPr>
      <w:r>
        <w:rPr>
          <w:rFonts w:cs="Arial"/>
          <w:i/>
          <w:noProof/>
          <w:color w:val="000000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5F8">
        <w:rPr>
          <w:rFonts w:cs="Arial"/>
          <w:i/>
          <w:noProof/>
          <w:color w:val="000000"/>
        </w:rPr>
        <w:t>March</w:t>
      </w:r>
      <w:r w:rsidR="0065461F">
        <w:rPr>
          <w:rFonts w:cs="Arial"/>
          <w:i/>
          <w:noProof/>
          <w:color w:val="000000"/>
        </w:rPr>
        <w:t xml:space="preserve"> </w:t>
      </w:r>
      <w:r w:rsidR="00B35AA9" w:rsidRPr="004C40ED">
        <w:rPr>
          <w:rFonts w:cs="Arial"/>
          <w:i/>
          <w:color w:val="000000"/>
        </w:rPr>
        <w:t>201</w:t>
      </w:r>
      <w:r w:rsidR="0065461F">
        <w:rPr>
          <w:rFonts w:cs="Arial"/>
          <w:i/>
          <w:color w:val="000000"/>
        </w:rPr>
        <w:t>4</w:t>
      </w:r>
      <w:r w:rsidR="00394B4F" w:rsidRPr="004C40ED">
        <w:rPr>
          <w:rFonts w:cs="Arial"/>
          <w:i/>
          <w:color w:val="000000"/>
        </w:rPr>
        <w:t xml:space="preserve"> – for immediate release </w:t>
      </w:r>
      <w:r w:rsidR="004C40ED" w:rsidRPr="004C40ED">
        <w:rPr>
          <w:rFonts w:cs="Arial"/>
          <w:i/>
          <w:color w:val="000000"/>
        </w:rPr>
        <w:tab/>
      </w:r>
      <w:r w:rsidR="007F1BAD">
        <w:rPr>
          <w:rFonts w:cs="Arial"/>
          <w:i/>
          <w:color w:val="000000"/>
        </w:rPr>
        <w:tab/>
      </w:r>
      <w:r w:rsidR="0073088A" w:rsidRPr="004C40ED">
        <w:rPr>
          <w:rFonts w:cs="Arial"/>
          <w:i/>
          <w:color w:val="000000"/>
        </w:rPr>
        <w:t>Further information: Chris Pockett, +44 1453 524133</w:t>
      </w:r>
    </w:p>
    <w:p w:rsidR="009A2E0C" w:rsidRPr="002865EE" w:rsidRDefault="009A2E0C" w:rsidP="006B206F">
      <w:pPr>
        <w:spacing w:line="360" w:lineRule="auto"/>
        <w:rPr>
          <w:rFonts w:cs="Arial"/>
          <w:b/>
        </w:rPr>
      </w:pPr>
    </w:p>
    <w:p w:rsidR="002865EE" w:rsidRPr="00F31669" w:rsidRDefault="009A2E0C" w:rsidP="006B206F">
      <w:pPr>
        <w:spacing w:line="360" w:lineRule="auto"/>
        <w:rPr>
          <w:rFonts w:cs="Arial"/>
          <w:b/>
        </w:rPr>
      </w:pPr>
      <w:r w:rsidRPr="002865EE">
        <w:rPr>
          <w:rFonts w:cs="Arial"/>
          <w:b/>
        </w:rPr>
        <w:t>Renishaw</w:t>
      </w:r>
      <w:r w:rsidR="00901AD9">
        <w:rPr>
          <w:rFonts w:cs="Arial"/>
          <w:b/>
        </w:rPr>
        <w:t xml:space="preserve"> </w:t>
      </w:r>
      <w:r w:rsidR="009E5FE4">
        <w:rPr>
          <w:rFonts w:cs="Arial"/>
          <w:b/>
        </w:rPr>
        <w:t xml:space="preserve">to show advanced </w:t>
      </w:r>
      <w:r w:rsidR="00901AD9">
        <w:rPr>
          <w:rFonts w:cs="Arial"/>
          <w:b/>
        </w:rPr>
        <w:t xml:space="preserve">encoder products </w:t>
      </w:r>
      <w:r w:rsidRPr="002865EE">
        <w:rPr>
          <w:rFonts w:cs="Arial"/>
          <w:b/>
        </w:rPr>
        <w:t>at Drives and Controls 2014</w:t>
      </w:r>
    </w:p>
    <w:p w:rsidR="002865EE" w:rsidRPr="002865EE" w:rsidRDefault="005B3BE9" w:rsidP="006B206F">
      <w:pPr>
        <w:spacing w:line="360" w:lineRule="auto"/>
        <w:rPr>
          <w:rFonts w:cs="Arial"/>
        </w:rPr>
      </w:pPr>
      <w:r w:rsidRPr="002865EE">
        <w:rPr>
          <w:rFonts w:cs="Arial"/>
        </w:rPr>
        <w:t>Renishaw will be exhibiting at Drives and Controls 2014</w:t>
      </w:r>
      <w:r w:rsidR="002865EE">
        <w:rPr>
          <w:rFonts w:cs="Arial"/>
        </w:rPr>
        <w:t xml:space="preserve"> </w:t>
      </w:r>
      <w:r w:rsidR="00196E41">
        <w:rPr>
          <w:rFonts w:cs="Arial"/>
        </w:rPr>
        <w:t>from 8 – 10 April in</w:t>
      </w:r>
      <w:r w:rsidR="00251492">
        <w:rPr>
          <w:rFonts w:cs="Arial"/>
        </w:rPr>
        <w:t xml:space="preserve"> the </w:t>
      </w:r>
      <w:r w:rsidR="00196E41">
        <w:rPr>
          <w:rFonts w:cs="Arial"/>
        </w:rPr>
        <w:t>National Exhibition Centre (</w:t>
      </w:r>
      <w:r w:rsidR="00251492">
        <w:rPr>
          <w:rFonts w:cs="Arial"/>
        </w:rPr>
        <w:t>NEC</w:t>
      </w:r>
      <w:r w:rsidR="00196E41">
        <w:rPr>
          <w:rFonts w:cs="Arial"/>
        </w:rPr>
        <w:t>)</w:t>
      </w:r>
      <w:r w:rsidR="00251492">
        <w:rPr>
          <w:rFonts w:cs="Arial"/>
        </w:rPr>
        <w:t xml:space="preserve">, </w:t>
      </w:r>
      <w:r w:rsidR="002865EE">
        <w:rPr>
          <w:rFonts w:cs="Arial"/>
        </w:rPr>
        <w:t xml:space="preserve">Birmingham, UK. </w:t>
      </w:r>
      <w:r w:rsidR="00196E41">
        <w:rPr>
          <w:rFonts w:cs="Arial"/>
        </w:rPr>
        <w:t xml:space="preserve">Visitors to </w:t>
      </w:r>
      <w:r w:rsidR="002865EE">
        <w:rPr>
          <w:rFonts w:cs="Arial"/>
        </w:rPr>
        <w:t xml:space="preserve">stand </w:t>
      </w:r>
      <w:r w:rsidR="00901AD9">
        <w:rPr>
          <w:rFonts w:cs="Arial"/>
        </w:rPr>
        <w:t>D356</w:t>
      </w:r>
      <w:r w:rsidR="009355B6">
        <w:rPr>
          <w:rFonts w:cs="Arial"/>
        </w:rPr>
        <w:t>,</w:t>
      </w:r>
      <w:r w:rsidR="00196E41">
        <w:rPr>
          <w:rFonts w:cs="Arial"/>
        </w:rPr>
        <w:t xml:space="preserve"> Hall 3A,</w:t>
      </w:r>
      <w:r w:rsidR="00901AD9">
        <w:rPr>
          <w:rFonts w:cs="Arial"/>
        </w:rPr>
        <w:t xml:space="preserve"> </w:t>
      </w:r>
      <w:r w:rsidR="00196E41">
        <w:rPr>
          <w:rFonts w:cs="Arial"/>
        </w:rPr>
        <w:t xml:space="preserve">will see </w:t>
      </w:r>
      <w:r w:rsidR="009355B6">
        <w:rPr>
          <w:rFonts w:cs="Arial"/>
        </w:rPr>
        <w:t xml:space="preserve">a range of Renishaw’s </w:t>
      </w:r>
      <w:r w:rsidR="002865EE">
        <w:rPr>
          <w:rFonts w:cs="Arial"/>
        </w:rPr>
        <w:t xml:space="preserve">precision </w:t>
      </w:r>
      <w:r w:rsidR="00196E41">
        <w:rPr>
          <w:rFonts w:cs="Arial"/>
        </w:rPr>
        <w:t>position feedback systems.</w:t>
      </w:r>
    </w:p>
    <w:p w:rsidR="002865EE" w:rsidRPr="002865EE" w:rsidRDefault="00950438" w:rsidP="002865EE">
      <w:pPr>
        <w:spacing w:line="360" w:lineRule="auto"/>
        <w:rPr>
          <w:rFonts w:cs="Arial"/>
        </w:rPr>
      </w:pPr>
      <w:r>
        <w:rPr>
          <w:rFonts w:cs="Arial"/>
        </w:rPr>
        <w:t xml:space="preserve">As </w:t>
      </w:r>
      <w:r w:rsidR="002865EE" w:rsidRPr="002865EE">
        <w:rPr>
          <w:rFonts w:cs="Arial"/>
        </w:rPr>
        <w:t>a world leader in position encoders</w:t>
      </w:r>
      <w:r w:rsidR="00414CB4">
        <w:rPr>
          <w:rFonts w:cs="Arial"/>
        </w:rPr>
        <w:t xml:space="preserve">, </w:t>
      </w:r>
      <w:r>
        <w:rPr>
          <w:rFonts w:cs="Arial"/>
        </w:rPr>
        <w:t xml:space="preserve">Renishaw </w:t>
      </w:r>
      <w:r w:rsidR="002865EE" w:rsidRPr="002865EE">
        <w:rPr>
          <w:rFonts w:cs="Arial"/>
        </w:rPr>
        <w:t>will highlight its late</w:t>
      </w:r>
      <w:r w:rsidR="00A42638">
        <w:rPr>
          <w:rFonts w:cs="Arial"/>
        </w:rPr>
        <w:t>st products</w:t>
      </w:r>
      <w:r w:rsidR="002865EE">
        <w:rPr>
          <w:rFonts w:cs="Arial"/>
        </w:rPr>
        <w:t xml:space="preserve"> including </w:t>
      </w:r>
      <w:r w:rsidR="00873293">
        <w:rPr>
          <w:rFonts w:cs="Arial"/>
        </w:rPr>
        <w:t>RESOLUTE</w:t>
      </w:r>
      <w:r w:rsidR="00873293">
        <w:rPr>
          <w:rFonts w:cs="Arial"/>
          <w:vertAlign w:val="superscript"/>
        </w:rPr>
        <w:t>TM</w:t>
      </w:r>
      <w:r w:rsidR="00873293">
        <w:rPr>
          <w:rFonts w:cs="Arial"/>
        </w:rPr>
        <w:t>,</w:t>
      </w:r>
      <w:r w:rsidR="00F83E4D">
        <w:rPr>
          <w:rFonts w:cs="Arial"/>
        </w:rPr>
        <w:t xml:space="preserve"> </w:t>
      </w:r>
      <w:r w:rsidR="00A24962" w:rsidRPr="002865EE">
        <w:rPr>
          <w:rFonts w:cs="Arial"/>
        </w:rPr>
        <w:t>the worl</w:t>
      </w:r>
      <w:r w:rsidR="00E07D5B">
        <w:rPr>
          <w:rFonts w:cs="Arial"/>
        </w:rPr>
        <w:t>d's first single track fine-pitch optical</w:t>
      </w:r>
      <w:r w:rsidR="00A24962" w:rsidRPr="002865EE">
        <w:rPr>
          <w:rFonts w:cs="Arial"/>
        </w:rPr>
        <w:t xml:space="preserve"> absolute</w:t>
      </w:r>
      <w:r w:rsidR="00A24962">
        <w:rPr>
          <w:rFonts w:cs="Arial"/>
        </w:rPr>
        <w:t xml:space="preserve"> encoder</w:t>
      </w:r>
      <w:r w:rsidR="00DD3ECF">
        <w:rPr>
          <w:rFonts w:cs="Arial"/>
        </w:rPr>
        <w:t>.</w:t>
      </w:r>
      <w:r w:rsidR="00873293">
        <w:rPr>
          <w:rFonts w:cs="Arial"/>
        </w:rPr>
        <w:t xml:space="preserve"> </w:t>
      </w:r>
      <w:r w:rsidR="00DD3ECF">
        <w:rPr>
          <w:rFonts w:cs="Arial"/>
        </w:rPr>
        <w:t>I</w:t>
      </w:r>
      <w:r w:rsidR="00E07D5B">
        <w:rPr>
          <w:rFonts w:cs="Arial"/>
        </w:rPr>
        <w:t>n rotary</w:t>
      </w:r>
      <w:r w:rsidR="00DD3ECF">
        <w:rPr>
          <w:rFonts w:cs="Arial"/>
        </w:rPr>
        <w:t xml:space="preserve"> (angle)</w:t>
      </w:r>
      <w:r w:rsidR="00E07D5B">
        <w:rPr>
          <w:rFonts w:cs="Arial"/>
        </w:rPr>
        <w:t xml:space="preserve"> configuration</w:t>
      </w:r>
      <w:r w:rsidR="00DD3ECF">
        <w:rPr>
          <w:rFonts w:cs="Arial"/>
        </w:rPr>
        <w:t>,</w:t>
      </w:r>
      <w:r w:rsidR="00E07D5B">
        <w:rPr>
          <w:rFonts w:cs="Arial"/>
        </w:rPr>
        <w:t xml:space="preserve"> this is </w:t>
      </w:r>
      <w:r w:rsidR="001672AC">
        <w:rPr>
          <w:rFonts w:cs="Arial"/>
        </w:rPr>
        <w:t>capable of 32</w:t>
      </w:r>
      <w:r w:rsidR="00251492">
        <w:rPr>
          <w:rFonts w:cs="Arial"/>
        </w:rPr>
        <w:t>-</w:t>
      </w:r>
      <w:r w:rsidR="001639E7">
        <w:rPr>
          <w:rFonts w:cs="Arial"/>
        </w:rPr>
        <w:t>bit resolution at 36 000 RPM</w:t>
      </w:r>
      <w:r w:rsidR="00E07D5B">
        <w:rPr>
          <w:rFonts w:cs="Arial"/>
        </w:rPr>
        <w:t xml:space="preserve"> </w:t>
      </w:r>
      <w:r w:rsidR="00873293">
        <w:rPr>
          <w:rFonts w:cs="Arial"/>
        </w:rPr>
        <w:t>or</w:t>
      </w:r>
      <w:r w:rsidR="00E07D5B">
        <w:rPr>
          <w:rFonts w:cs="Arial"/>
        </w:rPr>
        <w:t>,</w:t>
      </w:r>
      <w:r w:rsidR="00873293">
        <w:rPr>
          <w:rFonts w:cs="Arial"/>
        </w:rPr>
        <w:t xml:space="preserve"> </w:t>
      </w:r>
      <w:r w:rsidR="00E07D5B">
        <w:rPr>
          <w:rFonts w:cs="Arial"/>
        </w:rPr>
        <w:t>in linear form</w:t>
      </w:r>
      <w:r w:rsidR="00DD3ECF">
        <w:rPr>
          <w:rFonts w:cs="Arial"/>
        </w:rPr>
        <w:t>at</w:t>
      </w:r>
      <w:r w:rsidR="00E07D5B">
        <w:rPr>
          <w:rFonts w:cs="Arial"/>
        </w:rPr>
        <w:t xml:space="preserve">, 1 nanometre at </w:t>
      </w:r>
      <w:r w:rsidR="001672AC">
        <w:rPr>
          <w:rFonts w:cs="Arial"/>
        </w:rPr>
        <w:t>speeds</w:t>
      </w:r>
      <w:r w:rsidR="002865EE" w:rsidRPr="002865EE">
        <w:rPr>
          <w:rFonts w:cs="Arial"/>
        </w:rPr>
        <w:t xml:space="preserve"> </w:t>
      </w:r>
      <w:r w:rsidR="001672AC">
        <w:rPr>
          <w:rFonts w:cs="Arial"/>
        </w:rPr>
        <w:t xml:space="preserve">of </w:t>
      </w:r>
      <w:r w:rsidR="00873293">
        <w:rPr>
          <w:rFonts w:cs="Arial"/>
        </w:rPr>
        <w:t>100 m/s and lengths beyond 10 m.</w:t>
      </w:r>
    </w:p>
    <w:p w:rsidR="002865EE" w:rsidRPr="002865EE" w:rsidRDefault="002865EE" w:rsidP="002865EE">
      <w:pPr>
        <w:spacing w:line="360" w:lineRule="auto"/>
        <w:rPr>
          <w:rFonts w:cs="Arial"/>
        </w:rPr>
      </w:pPr>
      <w:r>
        <w:rPr>
          <w:rFonts w:cs="Arial"/>
        </w:rPr>
        <w:t>T</w:t>
      </w:r>
      <w:r w:rsidRPr="002865EE">
        <w:rPr>
          <w:rFonts w:cs="Arial"/>
        </w:rPr>
        <w:t>he RESO</w:t>
      </w:r>
      <w:r>
        <w:rPr>
          <w:rFonts w:cs="Arial"/>
        </w:rPr>
        <w:t xml:space="preserve">LUTE absolute optical encoder </w:t>
      </w:r>
      <w:r w:rsidRPr="002865EE">
        <w:rPr>
          <w:rFonts w:cs="Arial"/>
        </w:rPr>
        <w:t>is now available with Siemens DRIVE-CLiQ</w:t>
      </w:r>
      <w:r w:rsidR="00592781">
        <w:rPr>
          <w:rFonts w:cs="Arial"/>
        </w:rPr>
        <w:t>®</w:t>
      </w:r>
      <w:r w:rsidRPr="002865EE">
        <w:rPr>
          <w:rFonts w:cs="Arial"/>
        </w:rPr>
        <w:t xml:space="preserve"> interface, an innovative, powerful communications interface to connect </w:t>
      </w:r>
      <w:r w:rsidR="00E07D5B">
        <w:rPr>
          <w:rFonts w:cs="Arial"/>
        </w:rPr>
        <w:t xml:space="preserve">the </w:t>
      </w:r>
      <w:r w:rsidRPr="002865EE">
        <w:rPr>
          <w:rFonts w:cs="Arial"/>
        </w:rPr>
        <w:t>encoder</w:t>
      </w:r>
      <w:r w:rsidR="00E07D5B">
        <w:rPr>
          <w:rFonts w:cs="Arial"/>
        </w:rPr>
        <w:t xml:space="preserve"> </w:t>
      </w:r>
      <w:r w:rsidRPr="002865EE">
        <w:rPr>
          <w:rFonts w:cs="Arial"/>
        </w:rPr>
        <w:t xml:space="preserve">with SINUMERIK and SINAMICS drive components. </w:t>
      </w:r>
      <w:r w:rsidR="00950438">
        <w:rPr>
          <w:rFonts w:cs="Arial"/>
        </w:rPr>
        <w:t xml:space="preserve">The </w:t>
      </w:r>
      <w:r w:rsidRPr="002865EE">
        <w:rPr>
          <w:rFonts w:cs="Arial"/>
        </w:rPr>
        <w:t>RESOLUT</w:t>
      </w:r>
      <w:r w:rsidR="00950438">
        <w:rPr>
          <w:rFonts w:cs="Arial"/>
        </w:rPr>
        <w:t xml:space="preserve">E </w:t>
      </w:r>
      <w:r w:rsidR="00CF4E94">
        <w:rPr>
          <w:rFonts w:cs="Arial"/>
        </w:rPr>
        <w:t>system</w:t>
      </w:r>
      <w:r w:rsidR="00950438">
        <w:rPr>
          <w:rFonts w:cs="Arial"/>
        </w:rPr>
        <w:t xml:space="preserve"> </w:t>
      </w:r>
      <w:r w:rsidRPr="002865EE">
        <w:rPr>
          <w:rFonts w:cs="Arial"/>
        </w:rPr>
        <w:t xml:space="preserve">with the DRIVE-CLiQ interface allows machine builders to achieve </w:t>
      </w:r>
      <w:r w:rsidR="007E2D7E">
        <w:rPr>
          <w:rFonts w:cs="Arial"/>
        </w:rPr>
        <w:t xml:space="preserve">outstanding performance and </w:t>
      </w:r>
      <w:r w:rsidRPr="002865EE">
        <w:rPr>
          <w:rFonts w:cs="Arial"/>
        </w:rPr>
        <w:t>reliability. The product dete</w:t>
      </w:r>
      <w:r w:rsidR="00873293">
        <w:rPr>
          <w:rFonts w:cs="Arial"/>
        </w:rPr>
        <w:t>rmines position immediately at</w:t>
      </w:r>
      <w:r w:rsidRPr="002865EE">
        <w:rPr>
          <w:rFonts w:cs="Arial"/>
        </w:rPr>
        <w:t xml:space="preserve"> switch-on and so is particularly suitable for use in high</w:t>
      </w:r>
      <w:r w:rsidR="00D93D24">
        <w:rPr>
          <w:rFonts w:cs="Arial"/>
        </w:rPr>
        <w:t>-performance robotics</w:t>
      </w:r>
      <w:r w:rsidRPr="002865EE">
        <w:rPr>
          <w:rFonts w:cs="Arial"/>
        </w:rPr>
        <w:t xml:space="preserve"> as well as DDR torque motors requiring the highest levels of precision and motion control integrity.</w:t>
      </w:r>
      <w:r w:rsidR="00DD3ECF">
        <w:rPr>
          <w:rFonts w:cs="Arial"/>
        </w:rPr>
        <w:t xml:space="preserve"> A dual-head summing variant provides immunity to axis eccentr</w:t>
      </w:r>
      <w:r w:rsidR="00850216">
        <w:rPr>
          <w:rFonts w:cs="Arial"/>
        </w:rPr>
        <w:t>icity and bearing wander in rotary</w:t>
      </w:r>
      <w:r w:rsidR="00DD3ECF">
        <w:rPr>
          <w:rFonts w:cs="Arial"/>
        </w:rPr>
        <w:t xml:space="preserve"> applications.</w:t>
      </w:r>
    </w:p>
    <w:p w:rsidR="002865EE" w:rsidRDefault="00592781" w:rsidP="002865EE">
      <w:pPr>
        <w:spacing w:line="360" w:lineRule="auto"/>
        <w:rPr>
          <w:rFonts w:cs="Arial"/>
        </w:rPr>
      </w:pPr>
      <w:r>
        <w:rPr>
          <w:rFonts w:cs="Arial"/>
        </w:rPr>
        <w:t xml:space="preserve">Also on display will be </w:t>
      </w:r>
      <w:r w:rsidRPr="002865EE">
        <w:rPr>
          <w:rFonts w:cs="Arial"/>
        </w:rPr>
        <w:t>Ren</w:t>
      </w:r>
      <w:r>
        <w:rPr>
          <w:rFonts w:cs="Arial"/>
        </w:rPr>
        <w:t>ishaw's range of TONiC™ compact</w:t>
      </w:r>
      <w:r w:rsidRPr="002865EE">
        <w:rPr>
          <w:rFonts w:cs="Arial"/>
        </w:rPr>
        <w:t xml:space="preserve"> incremental optical encoders</w:t>
      </w:r>
      <w:r>
        <w:rPr>
          <w:rFonts w:cs="Arial"/>
        </w:rPr>
        <w:t>. In a rugged and simple-to-install package,</w:t>
      </w:r>
      <w:r w:rsidR="00DD41D4" w:rsidRPr="00DD41D4">
        <w:rPr>
          <w:rFonts w:eastAsiaTheme="minorHAnsi" w:cs="Arial"/>
          <w:sz w:val="22"/>
          <w:szCs w:val="22"/>
        </w:rPr>
        <w:t xml:space="preserve"> </w:t>
      </w:r>
      <w:r w:rsidR="00DD41D4" w:rsidRPr="00DD41D4">
        <w:rPr>
          <w:rFonts w:cs="Arial"/>
        </w:rPr>
        <w:t>these provide the accuracy only conventionally available from fragile fine-pitch glass scale encoders</w:t>
      </w:r>
      <w:r>
        <w:rPr>
          <w:rFonts w:cs="Arial"/>
        </w:rPr>
        <w:t>.</w:t>
      </w:r>
      <w:r w:rsidRPr="002865EE">
        <w:rPr>
          <w:rFonts w:cs="Arial"/>
        </w:rPr>
        <w:t xml:space="preserve"> Recent additions to the TONiC range of linear and rotary encoders include </w:t>
      </w:r>
      <w:r>
        <w:rPr>
          <w:rFonts w:cs="Arial"/>
        </w:rPr>
        <w:t>optional 2 nm and 1</w:t>
      </w:r>
      <w:r w:rsidRPr="002865EE">
        <w:rPr>
          <w:rFonts w:cs="Arial"/>
        </w:rPr>
        <w:t xml:space="preserve"> nm resolutions, a dual output encoder interface, and compatibili</w:t>
      </w:r>
      <w:r w:rsidR="00AB2393">
        <w:rPr>
          <w:rFonts w:cs="Arial"/>
        </w:rPr>
        <w:t>ty with Renishaw's Dual Signal i</w:t>
      </w:r>
      <w:r w:rsidRPr="002865EE">
        <w:rPr>
          <w:rFonts w:cs="Arial"/>
        </w:rPr>
        <w:t xml:space="preserve">nterface (DSi) </w:t>
      </w:r>
      <w:r>
        <w:rPr>
          <w:rFonts w:cs="Arial"/>
        </w:rPr>
        <w:t>for high accuracy rotary axes</w:t>
      </w:r>
      <w:r w:rsidRPr="002865EE">
        <w:rPr>
          <w:rFonts w:cs="Arial"/>
        </w:rPr>
        <w:t>.</w:t>
      </w:r>
    </w:p>
    <w:p w:rsidR="007F1BAD" w:rsidRDefault="002865EE" w:rsidP="002865EE">
      <w:pPr>
        <w:spacing w:line="360" w:lineRule="auto"/>
        <w:rPr>
          <w:rFonts w:cs="Arial"/>
        </w:rPr>
      </w:pPr>
      <w:r>
        <w:rPr>
          <w:rFonts w:cs="Arial"/>
        </w:rPr>
        <w:t>Renishaw will also be exhibiting a range of magnetic encoders from i</w:t>
      </w:r>
      <w:r w:rsidR="00950438">
        <w:rPr>
          <w:rFonts w:cs="Arial"/>
        </w:rPr>
        <w:t>ts associate company, RLS</w:t>
      </w:r>
      <w:r>
        <w:rPr>
          <w:rFonts w:cs="Arial"/>
        </w:rPr>
        <w:t>, based in Slovenia.</w:t>
      </w:r>
      <w:r w:rsidR="00EC450C">
        <w:rPr>
          <w:rFonts w:cs="Arial"/>
        </w:rPr>
        <w:t xml:space="preserve"> </w:t>
      </w:r>
      <w:r w:rsidR="00901AD9">
        <w:rPr>
          <w:rFonts w:cs="Arial"/>
        </w:rPr>
        <w:t xml:space="preserve">The </w:t>
      </w:r>
      <w:r w:rsidR="00901AD9" w:rsidRPr="00901AD9">
        <w:rPr>
          <w:rFonts w:cs="Arial"/>
        </w:rPr>
        <w:t>AksIM™ absolute magnetic encoder</w:t>
      </w:r>
      <w:r w:rsidR="00901AD9">
        <w:rPr>
          <w:rFonts w:cs="Arial"/>
        </w:rPr>
        <w:t xml:space="preserve"> f</w:t>
      </w:r>
      <w:r w:rsidR="00901AD9" w:rsidRPr="00901AD9">
        <w:rPr>
          <w:rFonts w:cs="Arial"/>
        </w:rPr>
        <w:t>eatures excellent cost-performance, zero mechanical hysteresis, 18-bit resolution</w:t>
      </w:r>
      <w:r w:rsidR="007360E1">
        <w:rPr>
          <w:rFonts w:cs="Arial"/>
        </w:rPr>
        <w:t>, high speed operation</w:t>
      </w:r>
      <w:r w:rsidR="00901AD9" w:rsidRPr="00901AD9">
        <w:rPr>
          <w:rFonts w:cs="Arial"/>
        </w:rPr>
        <w:t xml:space="preserve"> </w:t>
      </w:r>
      <w:r w:rsidR="007360E1">
        <w:rPr>
          <w:rFonts w:cs="Arial"/>
        </w:rPr>
        <w:t xml:space="preserve">to 10 000 RPM </w:t>
      </w:r>
      <w:r w:rsidR="00901AD9" w:rsidRPr="00901AD9">
        <w:rPr>
          <w:rFonts w:cs="Arial"/>
        </w:rPr>
        <w:t>and support for a r</w:t>
      </w:r>
      <w:r w:rsidR="00CF4E94">
        <w:rPr>
          <w:rFonts w:cs="Arial"/>
        </w:rPr>
        <w:t>ange of data output formats. This encoder</w:t>
      </w:r>
      <w:r w:rsidR="00901AD9" w:rsidRPr="00901AD9">
        <w:rPr>
          <w:rFonts w:cs="Arial"/>
        </w:rPr>
        <w:t xml:space="preserve"> </w:t>
      </w:r>
      <w:r w:rsidR="00CF4E94">
        <w:rPr>
          <w:rFonts w:cs="Arial"/>
        </w:rPr>
        <w:t>solution comprises</w:t>
      </w:r>
      <w:r w:rsidR="00901AD9" w:rsidRPr="00901AD9">
        <w:rPr>
          <w:rFonts w:cs="Arial"/>
        </w:rPr>
        <w:t xml:space="preserve"> a magnetic readhead and unique single-track code</w:t>
      </w:r>
      <w:r w:rsidR="001D2E7F">
        <w:rPr>
          <w:rFonts w:cs="Arial"/>
        </w:rPr>
        <w:t xml:space="preserve"> on an axially magnetised ring and </w:t>
      </w:r>
      <w:r w:rsidR="00901AD9" w:rsidRPr="00901AD9">
        <w:rPr>
          <w:rFonts w:cs="Arial"/>
        </w:rPr>
        <w:t>allows positi</w:t>
      </w:r>
      <w:r w:rsidR="006F2228">
        <w:rPr>
          <w:rFonts w:cs="Arial"/>
        </w:rPr>
        <w:t>on to be acquired immediately at</w:t>
      </w:r>
      <w:r w:rsidR="00901AD9" w:rsidRPr="00901AD9">
        <w:rPr>
          <w:rFonts w:cs="Arial"/>
        </w:rPr>
        <w:t xml:space="preserve"> start</w:t>
      </w:r>
      <w:r w:rsidR="007360E1">
        <w:rPr>
          <w:rFonts w:cs="Arial"/>
        </w:rPr>
        <w:t>-up</w:t>
      </w:r>
      <w:r w:rsidR="00901AD9" w:rsidRPr="00901AD9">
        <w:rPr>
          <w:rFonts w:cs="Arial"/>
        </w:rPr>
        <w:t>. AksIM is suitable for a diverse range of motion control applications including pan-tilt or azimuth-elevation platforms, automation systems and medical equipment.</w:t>
      </w:r>
    </w:p>
    <w:p w:rsidR="00414CB4" w:rsidRDefault="007F1BAD" w:rsidP="002865EE">
      <w:pPr>
        <w:spacing w:line="360" w:lineRule="auto"/>
        <w:rPr>
          <w:rFonts w:cs="Arial"/>
        </w:rPr>
      </w:pPr>
      <w:r>
        <w:rPr>
          <w:rFonts w:cs="Arial"/>
        </w:rPr>
        <w:t>Renishaw will announce more products to be exhibited at Drives and Controls</w:t>
      </w:r>
      <w:r w:rsidR="00414CB4">
        <w:rPr>
          <w:rFonts w:cs="Arial"/>
        </w:rPr>
        <w:t xml:space="preserve"> 2014</w:t>
      </w:r>
      <w:r>
        <w:rPr>
          <w:rFonts w:cs="Arial"/>
        </w:rPr>
        <w:t xml:space="preserve"> in the coming weeks.</w:t>
      </w:r>
    </w:p>
    <w:p w:rsidR="002865EE" w:rsidRPr="002865EE" w:rsidRDefault="007F1BAD" w:rsidP="006B206F">
      <w:pPr>
        <w:spacing w:line="360" w:lineRule="auto"/>
        <w:rPr>
          <w:rFonts w:cs="Arial"/>
        </w:rPr>
      </w:pPr>
      <w:r>
        <w:rPr>
          <w:rFonts w:cs="Arial"/>
        </w:rPr>
        <w:t xml:space="preserve">Visit </w:t>
      </w:r>
      <w:hyperlink r:id="rId8" w:history="1">
        <w:r w:rsidRPr="00D011F3">
          <w:rPr>
            <w:rStyle w:val="Hyperlink"/>
            <w:rFonts w:cs="Arial"/>
          </w:rPr>
          <w:t>www.renishaw.com/encoders</w:t>
        </w:r>
      </w:hyperlink>
      <w:r>
        <w:rPr>
          <w:rFonts w:cs="Arial"/>
        </w:rPr>
        <w:t xml:space="preserve"> for more information.</w:t>
      </w:r>
    </w:p>
    <w:p w:rsidR="007663BA" w:rsidRPr="007F1BAD" w:rsidRDefault="006B206F" w:rsidP="007F1BAD">
      <w:pPr>
        <w:pStyle w:val="NormalWeb"/>
        <w:spacing w:before="0" w:after="0" w:line="312" w:lineRule="auto"/>
        <w:ind w:left="-142"/>
        <w:jc w:val="center"/>
        <w:rPr>
          <w:rFonts w:cs="Arial"/>
          <w:b/>
          <w:sz w:val="20"/>
          <w:szCs w:val="20"/>
        </w:rPr>
      </w:pPr>
      <w:r w:rsidRPr="002865EE">
        <w:rPr>
          <w:rFonts w:cs="Arial"/>
          <w:b/>
          <w:sz w:val="20"/>
          <w:szCs w:val="20"/>
        </w:rPr>
        <w:t>-</w:t>
      </w:r>
      <w:r w:rsidR="00643EDF" w:rsidRPr="002865EE">
        <w:rPr>
          <w:rFonts w:cs="Arial"/>
          <w:b/>
          <w:sz w:val="20"/>
          <w:szCs w:val="20"/>
        </w:rPr>
        <w:t>ENDS</w:t>
      </w:r>
      <w:r w:rsidRPr="002865EE">
        <w:rPr>
          <w:rFonts w:cs="Arial"/>
          <w:b/>
          <w:sz w:val="20"/>
          <w:szCs w:val="20"/>
        </w:rPr>
        <w:t>-</w:t>
      </w:r>
    </w:p>
    <w:sectPr w:rsidR="007663BA" w:rsidRPr="007F1BAD" w:rsidSect="00901AD9">
      <w:headerReference w:type="first" r:id="rId9"/>
      <w:type w:val="continuous"/>
      <w:pgSz w:w="11907" w:h="16840" w:code="9"/>
      <w:pgMar w:top="1440" w:right="992" w:bottom="851" w:left="1134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16" w:rsidRDefault="00850216" w:rsidP="002E2F8C">
      <w:r>
        <w:separator/>
      </w:r>
    </w:p>
  </w:endnote>
  <w:endnote w:type="continuationSeparator" w:id="0">
    <w:p w:rsidR="00850216" w:rsidRDefault="00850216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16" w:rsidRDefault="00850216" w:rsidP="002E2F8C">
      <w:r>
        <w:separator/>
      </w:r>
    </w:p>
  </w:footnote>
  <w:footnote w:type="continuationSeparator" w:id="0">
    <w:p w:rsidR="00850216" w:rsidRDefault="00850216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16" w:rsidRDefault="0074179B">
    <w:pPr>
      <w:pStyle w:val="Header"/>
    </w:pPr>
    <w:r w:rsidRPr="0074179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5560483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2713B"/>
    <w:rsid w:val="00041D91"/>
    <w:rsid w:val="000512EA"/>
    <w:rsid w:val="000566E5"/>
    <w:rsid w:val="0006668E"/>
    <w:rsid w:val="00081F6C"/>
    <w:rsid w:val="00094AE7"/>
    <w:rsid w:val="0009620F"/>
    <w:rsid w:val="000B03CD"/>
    <w:rsid w:val="000B6575"/>
    <w:rsid w:val="000C34B4"/>
    <w:rsid w:val="000D08AE"/>
    <w:rsid w:val="00102578"/>
    <w:rsid w:val="00103628"/>
    <w:rsid w:val="00116DF9"/>
    <w:rsid w:val="0012029C"/>
    <w:rsid w:val="00132ACC"/>
    <w:rsid w:val="00132ED8"/>
    <w:rsid w:val="001508D9"/>
    <w:rsid w:val="001639E7"/>
    <w:rsid w:val="001672AC"/>
    <w:rsid w:val="0016753A"/>
    <w:rsid w:val="00180B30"/>
    <w:rsid w:val="00182797"/>
    <w:rsid w:val="001926D7"/>
    <w:rsid w:val="00196E41"/>
    <w:rsid w:val="001C67DC"/>
    <w:rsid w:val="001D2E7F"/>
    <w:rsid w:val="00210574"/>
    <w:rsid w:val="0021225A"/>
    <w:rsid w:val="00225E36"/>
    <w:rsid w:val="00227CE4"/>
    <w:rsid w:val="002327A9"/>
    <w:rsid w:val="00235662"/>
    <w:rsid w:val="002426D5"/>
    <w:rsid w:val="002469DB"/>
    <w:rsid w:val="00250862"/>
    <w:rsid w:val="00251492"/>
    <w:rsid w:val="002865EE"/>
    <w:rsid w:val="00287250"/>
    <w:rsid w:val="002E2F8C"/>
    <w:rsid w:val="002E3394"/>
    <w:rsid w:val="003220F2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109B"/>
    <w:rsid w:val="003E6E81"/>
    <w:rsid w:val="003F2730"/>
    <w:rsid w:val="00407D9A"/>
    <w:rsid w:val="00414CB4"/>
    <w:rsid w:val="00451829"/>
    <w:rsid w:val="00461255"/>
    <w:rsid w:val="004723BE"/>
    <w:rsid w:val="0047553C"/>
    <w:rsid w:val="00484373"/>
    <w:rsid w:val="004863E7"/>
    <w:rsid w:val="00490E55"/>
    <w:rsid w:val="004930B0"/>
    <w:rsid w:val="0049414C"/>
    <w:rsid w:val="004B48E0"/>
    <w:rsid w:val="004C40ED"/>
    <w:rsid w:val="004C5163"/>
    <w:rsid w:val="004F34D7"/>
    <w:rsid w:val="004F5243"/>
    <w:rsid w:val="00546FE4"/>
    <w:rsid w:val="00552CB5"/>
    <w:rsid w:val="00566711"/>
    <w:rsid w:val="00575AAC"/>
    <w:rsid w:val="005839CA"/>
    <w:rsid w:val="00592781"/>
    <w:rsid w:val="005A7A54"/>
    <w:rsid w:val="005B3BE9"/>
    <w:rsid w:val="00643EDF"/>
    <w:rsid w:val="00644F61"/>
    <w:rsid w:val="0065461F"/>
    <w:rsid w:val="0065468E"/>
    <w:rsid w:val="006771C1"/>
    <w:rsid w:val="00694EDE"/>
    <w:rsid w:val="00696544"/>
    <w:rsid w:val="006B206F"/>
    <w:rsid w:val="006C2C75"/>
    <w:rsid w:val="006E4D82"/>
    <w:rsid w:val="006F2228"/>
    <w:rsid w:val="006F3FD3"/>
    <w:rsid w:val="006F69EB"/>
    <w:rsid w:val="007004FD"/>
    <w:rsid w:val="0073088A"/>
    <w:rsid w:val="007360E1"/>
    <w:rsid w:val="0074179B"/>
    <w:rsid w:val="00760943"/>
    <w:rsid w:val="00764E53"/>
    <w:rsid w:val="007663BA"/>
    <w:rsid w:val="00775194"/>
    <w:rsid w:val="007A3A8B"/>
    <w:rsid w:val="007C4DCE"/>
    <w:rsid w:val="007D47D0"/>
    <w:rsid w:val="007E2D7E"/>
    <w:rsid w:val="007F1BAD"/>
    <w:rsid w:val="00850216"/>
    <w:rsid w:val="00851450"/>
    <w:rsid w:val="00864808"/>
    <w:rsid w:val="00871A8A"/>
    <w:rsid w:val="00873293"/>
    <w:rsid w:val="008757C5"/>
    <w:rsid w:val="00880FC5"/>
    <w:rsid w:val="00887355"/>
    <w:rsid w:val="008908AE"/>
    <w:rsid w:val="00891007"/>
    <w:rsid w:val="008D3B4D"/>
    <w:rsid w:val="008D459B"/>
    <w:rsid w:val="008E107B"/>
    <w:rsid w:val="008E2064"/>
    <w:rsid w:val="00901AD9"/>
    <w:rsid w:val="00903DFC"/>
    <w:rsid w:val="00910A83"/>
    <w:rsid w:val="009257D0"/>
    <w:rsid w:val="00932178"/>
    <w:rsid w:val="009355B6"/>
    <w:rsid w:val="0094210A"/>
    <w:rsid w:val="00950438"/>
    <w:rsid w:val="009A2E0C"/>
    <w:rsid w:val="009B326C"/>
    <w:rsid w:val="009B493C"/>
    <w:rsid w:val="009E5FE4"/>
    <w:rsid w:val="00A05387"/>
    <w:rsid w:val="00A24962"/>
    <w:rsid w:val="00A32C35"/>
    <w:rsid w:val="00A42638"/>
    <w:rsid w:val="00A50068"/>
    <w:rsid w:val="00A73DF3"/>
    <w:rsid w:val="00A915F8"/>
    <w:rsid w:val="00A97343"/>
    <w:rsid w:val="00AA7453"/>
    <w:rsid w:val="00AB2393"/>
    <w:rsid w:val="00AC4645"/>
    <w:rsid w:val="00AC560A"/>
    <w:rsid w:val="00AC5688"/>
    <w:rsid w:val="00AC5E69"/>
    <w:rsid w:val="00AC607D"/>
    <w:rsid w:val="00AF06F8"/>
    <w:rsid w:val="00B11FD3"/>
    <w:rsid w:val="00B3052A"/>
    <w:rsid w:val="00B35AA9"/>
    <w:rsid w:val="00B53C11"/>
    <w:rsid w:val="00B61F67"/>
    <w:rsid w:val="00B70DAB"/>
    <w:rsid w:val="00BC03A0"/>
    <w:rsid w:val="00C226DC"/>
    <w:rsid w:val="00C26157"/>
    <w:rsid w:val="00C30887"/>
    <w:rsid w:val="00C45B41"/>
    <w:rsid w:val="00C47966"/>
    <w:rsid w:val="00C67AEE"/>
    <w:rsid w:val="00CB0C2C"/>
    <w:rsid w:val="00CC4B43"/>
    <w:rsid w:val="00CD045B"/>
    <w:rsid w:val="00CF4112"/>
    <w:rsid w:val="00CF4E94"/>
    <w:rsid w:val="00CF722A"/>
    <w:rsid w:val="00D20622"/>
    <w:rsid w:val="00D575C1"/>
    <w:rsid w:val="00D92177"/>
    <w:rsid w:val="00D93D24"/>
    <w:rsid w:val="00D94955"/>
    <w:rsid w:val="00D97E36"/>
    <w:rsid w:val="00DD3ECF"/>
    <w:rsid w:val="00DD41D4"/>
    <w:rsid w:val="00DF5E4D"/>
    <w:rsid w:val="00DF5E87"/>
    <w:rsid w:val="00E07D5B"/>
    <w:rsid w:val="00E73435"/>
    <w:rsid w:val="00E92CCB"/>
    <w:rsid w:val="00EA2D9B"/>
    <w:rsid w:val="00EA7F08"/>
    <w:rsid w:val="00EC450C"/>
    <w:rsid w:val="00F05286"/>
    <w:rsid w:val="00F20CF7"/>
    <w:rsid w:val="00F25C65"/>
    <w:rsid w:val="00F30D7C"/>
    <w:rsid w:val="00F31669"/>
    <w:rsid w:val="00F32786"/>
    <w:rsid w:val="00F560D5"/>
    <w:rsid w:val="00F71F07"/>
    <w:rsid w:val="00F81452"/>
    <w:rsid w:val="00F83E4D"/>
    <w:rsid w:val="00F9306D"/>
    <w:rsid w:val="00FA3F2E"/>
    <w:rsid w:val="00FB0B5D"/>
    <w:rsid w:val="00FC43D0"/>
    <w:rsid w:val="00FC7AE9"/>
    <w:rsid w:val="00FD0CEC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69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paragraph" w:styleId="CommentText">
    <w:name w:val="annotation text"/>
    <w:basedOn w:val="Normal"/>
    <w:link w:val="CommentTextChar"/>
    <w:uiPriority w:val="99"/>
    <w:semiHidden/>
    <w:unhideWhenUsed/>
    <w:rsid w:val="006B206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6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/encoder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Clarification</vt:lpstr>
    </vt:vector>
  </TitlesOfParts>
  <Company>Renishaw PLC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Clarification</dc:title>
  <dc:creator>Chris Pockett</dc:creator>
  <cp:lastModifiedBy>sb138748</cp:lastModifiedBy>
  <cp:revision>2</cp:revision>
  <cp:lastPrinted>2014-03-04T10:10:00Z</cp:lastPrinted>
  <dcterms:created xsi:type="dcterms:W3CDTF">2014-03-06T09:54:00Z</dcterms:created>
  <dcterms:modified xsi:type="dcterms:W3CDTF">2014-03-06T09:54:00Z</dcterms:modified>
</cp:coreProperties>
</file>