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992B91" w:rsidRDefault="00F801BF">
      <w:pPr>
        <w:pStyle w:val="Heading1"/>
        <w:spacing w:line="280" w:lineRule="exact"/>
        <w:ind w:left="0"/>
        <w:rPr>
          <w:rFonts w:cs="Arial"/>
          <w:sz w:val="22"/>
          <w:szCs w:val="22"/>
        </w:rPr>
      </w:pPr>
      <w:r>
        <w:rPr>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F52DC" w:rsidRPr="003F52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6704;visibility:visible;mso-wrap-edited:f;mso-position-horizontal-relative:text;mso-position-vertical-relative:text" o:allowincell="f">
            <v:imagedata r:id="rId8" o:title=""/>
            <w10:wrap type="square"/>
          </v:shape>
          <o:OLEObject Type="Embed" ProgID="Word.Picture.8" ShapeID="_x0000_s1026" DrawAspect="Content" ObjectID="_1427611549" r:id="rId9"/>
        </w:pict>
      </w:r>
      <w:r w:rsidR="00AC302B">
        <w:t xml:space="preserve"> </w:t>
      </w:r>
    </w:p>
    <w:p w:rsidR="008E62DE" w:rsidRDefault="008E62DE" w:rsidP="008E62DE">
      <w:pPr>
        <w:spacing w:line="360" w:lineRule="auto"/>
        <w:ind w:left="567" w:right="565"/>
        <w:rPr>
          <w:rFonts w:cs="Arial"/>
          <w:i/>
          <w:u w:val="single"/>
        </w:rPr>
      </w:pPr>
      <w:r w:rsidRPr="00992B91">
        <w:rPr>
          <w:rFonts w:cs="Arial"/>
          <w:i/>
        </w:rPr>
        <w:t>Enquiries: Chris Pockett</w:t>
      </w:r>
      <w:r>
        <w:rPr>
          <w:rFonts w:cs="Arial"/>
          <w:i/>
        </w:rPr>
        <w:t>,</w:t>
      </w:r>
      <w:r w:rsidRPr="00992B91">
        <w:rPr>
          <w:rFonts w:cs="Arial"/>
          <w:i/>
        </w:rPr>
        <w:t xml:space="preserve"> </w:t>
      </w:r>
      <w:r w:rsidR="00C96047">
        <w:rPr>
          <w:rFonts w:cs="Arial"/>
          <w:i/>
        </w:rPr>
        <w:t>Head of Communications</w:t>
      </w:r>
      <w:r>
        <w:rPr>
          <w:rFonts w:cs="Arial"/>
          <w:i/>
        </w:rPr>
        <w:t xml:space="preserve"> </w:t>
      </w:r>
      <w:r w:rsidRPr="00992B91">
        <w:rPr>
          <w:rFonts w:cs="Arial"/>
          <w:i/>
        </w:rPr>
        <w:t>(</w:t>
      </w:r>
      <w:r w:rsidR="00817F94">
        <w:rPr>
          <w:rFonts w:cs="Arial"/>
          <w:i/>
        </w:rPr>
        <w:t xml:space="preserve">+44 </w:t>
      </w:r>
      <w:r w:rsidR="00C96047">
        <w:rPr>
          <w:rFonts w:cs="Arial"/>
          <w:i/>
        </w:rPr>
        <w:t>1453 524133</w:t>
      </w:r>
      <w:r w:rsidR="001469B7">
        <w:rPr>
          <w:rFonts w:cs="Arial"/>
          <w:i/>
        </w:rPr>
        <w:t xml:space="preserve"> or 07887 833391)</w:t>
      </w:r>
    </w:p>
    <w:p w:rsidR="00396A6B" w:rsidRPr="0055732F" w:rsidRDefault="0055732F" w:rsidP="008E62DE">
      <w:pPr>
        <w:spacing w:line="360" w:lineRule="auto"/>
        <w:ind w:left="567" w:right="565"/>
        <w:rPr>
          <w:rFonts w:cs="Arial"/>
          <w:b/>
          <w:i/>
          <w:sz w:val="22"/>
          <w:szCs w:val="22"/>
        </w:rPr>
      </w:pPr>
      <w:r>
        <w:rPr>
          <w:rFonts w:cs="Arial"/>
          <w:b/>
          <w:i/>
          <w:sz w:val="22"/>
          <w:szCs w:val="22"/>
          <w:u w:val="single"/>
        </w:rPr>
        <w:t xml:space="preserve">STRICT EMBARGO: </w:t>
      </w:r>
      <w:r w:rsidR="008E62DE" w:rsidRPr="0055732F">
        <w:rPr>
          <w:rFonts w:cs="Arial"/>
          <w:b/>
          <w:i/>
          <w:sz w:val="22"/>
          <w:szCs w:val="22"/>
          <w:u w:val="single"/>
        </w:rPr>
        <w:t>NOT FOR PUBLICATION BEFORE 00.01 HOURS ON 21 APRIL 20</w:t>
      </w:r>
      <w:r w:rsidR="00F801BF" w:rsidRPr="0055732F">
        <w:rPr>
          <w:rFonts w:cs="Arial"/>
          <w:b/>
          <w:i/>
          <w:sz w:val="22"/>
          <w:szCs w:val="22"/>
          <w:u w:val="single"/>
        </w:rPr>
        <w:t>1</w:t>
      </w:r>
      <w:r w:rsidR="00F65763">
        <w:rPr>
          <w:rFonts w:cs="Arial"/>
          <w:b/>
          <w:i/>
          <w:sz w:val="22"/>
          <w:szCs w:val="22"/>
          <w:u w:val="single"/>
        </w:rPr>
        <w:t>3</w:t>
      </w:r>
      <w:r w:rsidR="008E62DE" w:rsidRPr="0055732F">
        <w:rPr>
          <w:rFonts w:cs="Arial"/>
          <w:b/>
          <w:i/>
          <w:sz w:val="22"/>
          <w:szCs w:val="22"/>
        </w:rPr>
        <w:br/>
      </w:r>
    </w:p>
    <w:p w:rsidR="00C37078" w:rsidRDefault="000A786C" w:rsidP="001063D3">
      <w:pPr>
        <w:pStyle w:val="Heading1"/>
        <w:spacing w:line="336" w:lineRule="auto"/>
        <w:ind w:left="567"/>
        <w:rPr>
          <w:rFonts w:cs="Arial"/>
          <w:sz w:val="22"/>
          <w:szCs w:val="22"/>
        </w:rPr>
      </w:pPr>
      <w:bookmarkStart w:id="0" w:name="OLE_LINK1"/>
      <w:bookmarkStart w:id="1" w:name="OLE_LINK2"/>
      <w:r w:rsidRPr="00992B91">
        <w:rPr>
          <w:rFonts w:cs="Arial"/>
          <w:sz w:val="22"/>
          <w:szCs w:val="22"/>
        </w:rPr>
        <w:t xml:space="preserve">Renishaw </w:t>
      </w:r>
      <w:r w:rsidR="00C37078">
        <w:rPr>
          <w:rFonts w:cs="Arial"/>
          <w:sz w:val="22"/>
          <w:szCs w:val="22"/>
        </w:rPr>
        <w:t xml:space="preserve">wins </w:t>
      </w:r>
      <w:r w:rsidR="001B4EF0">
        <w:rPr>
          <w:rFonts w:cs="Arial"/>
          <w:sz w:val="22"/>
          <w:szCs w:val="22"/>
        </w:rPr>
        <w:t xml:space="preserve">sixteenth </w:t>
      </w:r>
      <w:r w:rsidR="00C37078">
        <w:rPr>
          <w:rFonts w:cs="Arial"/>
          <w:sz w:val="22"/>
          <w:szCs w:val="22"/>
        </w:rPr>
        <w:t xml:space="preserve">Queen’s Award for </w:t>
      </w:r>
      <w:r w:rsidR="001B4EF0">
        <w:rPr>
          <w:rFonts w:cs="Arial"/>
          <w:sz w:val="22"/>
          <w:szCs w:val="22"/>
        </w:rPr>
        <w:t xml:space="preserve">revolutionary measurement </w:t>
      </w:r>
      <w:r w:rsidR="00C96047">
        <w:rPr>
          <w:rFonts w:cs="Arial"/>
          <w:sz w:val="22"/>
          <w:szCs w:val="22"/>
        </w:rPr>
        <w:t>system</w:t>
      </w:r>
    </w:p>
    <w:bookmarkEnd w:id="0"/>
    <w:bookmarkEnd w:id="1"/>
    <w:p w:rsidR="00F07F74" w:rsidRPr="00992B91" w:rsidRDefault="001B4EF0" w:rsidP="001063D3">
      <w:pPr>
        <w:autoSpaceDE w:val="0"/>
        <w:autoSpaceDN w:val="0"/>
        <w:adjustRightInd w:val="0"/>
        <w:spacing w:line="336" w:lineRule="auto"/>
        <w:ind w:left="567" w:right="567"/>
        <w:rPr>
          <w:rFonts w:cs="Arial"/>
          <w:sz w:val="22"/>
          <w:szCs w:val="22"/>
          <w:lang w:val="en-US"/>
        </w:rPr>
      </w:pPr>
      <w:r>
        <w:rPr>
          <w:rFonts w:cs="Arial"/>
          <w:sz w:val="22"/>
          <w:szCs w:val="22"/>
          <w:lang w:val="en-US"/>
        </w:rPr>
        <w:br/>
      </w:r>
      <w:r w:rsidR="00F66954">
        <w:rPr>
          <w:rFonts w:cs="Arial"/>
          <w:sz w:val="22"/>
          <w:szCs w:val="22"/>
          <w:lang w:val="en-US"/>
        </w:rPr>
        <w:t>Renishaw</w:t>
      </w:r>
      <w:r w:rsidR="001179E6" w:rsidRPr="00992B91">
        <w:rPr>
          <w:rFonts w:cs="Arial"/>
          <w:sz w:val="22"/>
          <w:szCs w:val="22"/>
          <w:lang w:val="en-US"/>
        </w:rPr>
        <w:t xml:space="preserve">, </w:t>
      </w:r>
      <w:r w:rsidR="00F66954">
        <w:rPr>
          <w:rFonts w:cs="Arial"/>
          <w:sz w:val="22"/>
          <w:szCs w:val="22"/>
          <w:lang w:val="en-US"/>
        </w:rPr>
        <w:t xml:space="preserve">the </w:t>
      </w:r>
      <w:r w:rsidR="00C37078">
        <w:rPr>
          <w:rFonts w:cs="Arial"/>
          <w:sz w:val="22"/>
          <w:szCs w:val="22"/>
          <w:lang w:val="en-US"/>
        </w:rPr>
        <w:t xml:space="preserve">global </w:t>
      </w:r>
      <w:r w:rsidR="001179E6" w:rsidRPr="00992B91">
        <w:rPr>
          <w:rFonts w:cs="Arial"/>
          <w:sz w:val="22"/>
          <w:szCs w:val="22"/>
          <w:lang w:val="en-US"/>
        </w:rPr>
        <w:t>engineering technologies</w:t>
      </w:r>
      <w:r w:rsidR="00C37078">
        <w:rPr>
          <w:rFonts w:cs="Arial"/>
          <w:sz w:val="22"/>
          <w:szCs w:val="22"/>
          <w:lang w:val="en-US"/>
        </w:rPr>
        <w:t xml:space="preserve"> company</w:t>
      </w:r>
      <w:r w:rsidR="001179E6" w:rsidRPr="00992B91">
        <w:rPr>
          <w:rFonts w:cs="Arial"/>
          <w:sz w:val="22"/>
          <w:szCs w:val="22"/>
          <w:lang w:val="en-US"/>
        </w:rPr>
        <w:t xml:space="preserve">, is </w:t>
      </w:r>
      <w:r w:rsidR="00C37078">
        <w:rPr>
          <w:rFonts w:cs="Arial"/>
          <w:sz w:val="22"/>
          <w:szCs w:val="22"/>
          <w:lang w:val="en-US"/>
        </w:rPr>
        <w:t xml:space="preserve">pleased </w:t>
      </w:r>
      <w:r w:rsidR="001179E6" w:rsidRPr="00992B91">
        <w:rPr>
          <w:rFonts w:cs="Arial"/>
          <w:sz w:val="22"/>
          <w:szCs w:val="22"/>
          <w:lang w:val="en-US"/>
        </w:rPr>
        <w:t>to announce that it has received a Queen’s Award for Enterprise 20</w:t>
      </w:r>
      <w:r w:rsidR="00C37078">
        <w:rPr>
          <w:rFonts w:cs="Arial"/>
          <w:sz w:val="22"/>
          <w:szCs w:val="22"/>
          <w:lang w:val="en-US"/>
        </w:rPr>
        <w:t>1</w:t>
      </w:r>
      <w:r>
        <w:rPr>
          <w:rFonts w:cs="Arial"/>
          <w:sz w:val="22"/>
          <w:szCs w:val="22"/>
          <w:lang w:val="en-US"/>
        </w:rPr>
        <w:t>3</w:t>
      </w:r>
      <w:r w:rsidR="001179E6" w:rsidRPr="00992B91">
        <w:rPr>
          <w:rFonts w:cs="Arial"/>
          <w:sz w:val="22"/>
          <w:szCs w:val="22"/>
          <w:lang w:val="en-US"/>
        </w:rPr>
        <w:t xml:space="preserve"> in the Innovations category</w:t>
      </w:r>
      <w:r w:rsidR="00FA14A8">
        <w:rPr>
          <w:rFonts w:cs="Arial"/>
          <w:sz w:val="22"/>
          <w:szCs w:val="22"/>
          <w:lang w:val="en-US"/>
        </w:rPr>
        <w:t xml:space="preserve"> for its </w:t>
      </w:r>
      <w:r>
        <w:rPr>
          <w:rFonts w:cs="Arial"/>
          <w:sz w:val="22"/>
          <w:szCs w:val="22"/>
          <w:lang w:val="en-US"/>
        </w:rPr>
        <w:t>revolutionary REVO</w:t>
      </w:r>
      <w:r w:rsidR="009B5B86" w:rsidRPr="009B5B86">
        <w:rPr>
          <w:rFonts w:cs="Arial"/>
          <w:sz w:val="24"/>
          <w:szCs w:val="24"/>
          <w:vertAlign w:val="superscript"/>
          <w:lang w:val="en-US"/>
        </w:rPr>
        <w:t>®</w:t>
      </w:r>
      <w:r>
        <w:rPr>
          <w:rFonts w:cs="Arial"/>
          <w:sz w:val="22"/>
          <w:szCs w:val="22"/>
          <w:lang w:val="en-US"/>
        </w:rPr>
        <w:t xml:space="preserve"> five-axis multi-sensor probing system. </w:t>
      </w:r>
      <w:r w:rsidR="001179E6" w:rsidRPr="00992B91">
        <w:rPr>
          <w:rFonts w:cs="Arial"/>
          <w:sz w:val="22"/>
          <w:szCs w:val="22"/>
          <w:lang w:val="en-US"/>
        </w:rPr>
        <w:t>Th</w:t>
      </w:r>
      <w:r w:rsidR="00FA14A8">
        <w:rPr>
          <w:rFonts w:cs="Arial"/>
          <w:sz w:val="22"/>
          <w:szCs w:val="22"/>
          <w:lang w:val="en-US"/>
        </w:rPr>
        <w:t>e</w:t>
      </w:r>
      <w:r w:rsidR="001179E6" w:rsidRPr="00992B91">
        <w:rPr>
          <w:rFonts w:cs="Arial"/>
          <w:sz w:val="22"/>
          <w:szCs w:val="22"/>
          <w:lang w:val="en-US"/>
        </w:rPr>
        <w:t xml:space="preserve"> </w:t>
      </w:r>
      <w:r>
        <w:rPr>
          <w:rFonts w:cs="Arial"/>
          <w:sz w:val="22"/>
          <w:szCs w:val="22"/>
          <w:lang w:val="en-US"/>
        </w:rPr>
        <w:t xml:space="preserve">REVO </w:t>
      </w:r>
      <w:r w:rsidR="00FA14A8">
        <w:rPr>
          <w:rFonts w:cs="Arial"/>
          <w:sz w:val="22"/>
          <w:szCs w:val="22"/>
          <w:lang w:val="en-US"/>
        </w:rPr>
        <w:t xml:space="preserve">is </w:t>
      </w:r>
      <w:r w:rsidR="002917A1">
        <w:rPr>
          <w:rFonts w:cs="Arial"/>
          <w:sz w:val="22"/>
          <w:szCs w:val="22"/>
          <w:lang w:val="en-US"/>
        </w:rPr>
        <w:t xml:space="preserve">used </w:t>
      </w:r>
      <w:r w:rsidR="00EC763C">
        <w:rPr>
          <w:rFonts w:cs="Arial"/>
          <w:sz w:val="22"/>
          <w:szCs w:val="22"/>
          <w:lang w:val="en-US"/>
        </w:rPr>
        <w:t xml:space="preserve">on co-ordinate measuring machines (CMMs) </w:t>
      </w:r>
      <w:r>
        <w:rPr>
          <w:rFonts w:cs="Arial"/>
          <w:sz w:val="22"/>
          <w:szCs w:val="22"/>
          <w:lang w:val="en-US"/>
        </w:rPr>
        <w:t xml:space="preserve">to significantly improve accuracy and throughput when inspecting complex parts including aero-engine blades, </w:t>
      </w:r>
      <w:r w:rsidR="00FA14A8">
        <w:rPr>
          <w:rFonts w:cs="Arial"/>
          <w:sz w:val="22"/>
          <w:szCs w:val="22"/>
          <w:lang w:val="en-US"/>
        </w:rPr>
        <w:t xml:space="preserve">automotive </w:t>
      </w:r>
      <w:r>
        <w:rPr>
          <w:rFonts w:cs="Arial"/>
          <w:sz w:val="22"/>
          <w:szCs w:val="22"/>
          <w:lang w:val="en-US"/>
        </w:rPr>
        <w:t xml:space="preserve">cylinder blocks and many types of gears. This is the </w:t>
      </w:r>
      <w:r w:rsidRPr="00992B91">
        <w:rPr>
          <w:rFonts w:cs="Arial"/>
          <w:sz w:val="22"/>
          <w:szCs w:val="22"/>
          <w:lang w:val="en-US"/>
        </w:rPr>
        <w:t xml:space="preserve">company’s </w:t>
      </w:r>
      <w:r>
        <w:rPr>
          <w:rFonts w:cs="Arial"/>
          <w:sz w:val="22"/>
          <w:szCs w:val="22"/>
          <w:lang w:val="en-US"/>
        </w:rPr>
        <w:t>sixteenth</w:t>
      </w:r>
      <w:r w:rsidRPr="00992B91">
        <w:rPr>
          <w:rFonts w:cs="Arial"/>
          <w:sz w:val="22"/>
          <w:szCs w:val="22"/>
          <w:lang w:val="en-US"/>
        </w:rPr>
        <w:t xml:space="preserve"> Queen’s Award since its formation in 1973</w:t>
      </w:r>
      <w:r w:rsidR="0088651E">
        <w:rPr>
          <w:rFonts w:cs="Arial"/>
          <w:sz w:val="22"/>
          <w:szCs w:val="22"/>
          <w:lang w:val="en-US"/>
        </w:rPr>
        <w:t xml:space="preserve">, and </w:t>
      </w:r>
      <w:proofErr w:type="gramStart"/>
      <w:r w:rsidR="0088651E">
        <w:rPr>
          <w:rFonts w:cs="Arial"/>
          <w:sz w:val="22"/>
          <w:szCs w:val="22"/>
          <w:lang w:val="en-US"/>
        </w:rPr>
        <w:t>its</w:t>
      </w:r>
      <w:proofErr w:type="gramEnd"/>
      <w:r w:rsidR="0088651E">
        <w:rPr>
          <w:rFonts w:cs="Arial"/>
          <w:sz w:val="22"/>
          <w:szCs w:val="22"/>
          <w:lang w:val="en-US"/>
        </w:rPr>
        <w:t xml:space="preserve"> </w:t>
      </w:r>
      <w:r>
        <w:rPr>
          <w:rFonts w:cs="Arial"/>
          <w:sz w:val="22"/>
          <w:szCs w:val="22"/>
          <w:lang w:val="en-US"/>
        </w:rPr>
        <w:t>seventh in just ten years</w:t>
      </w:r>
      <w:r w:rsidRPr="00992B91">
        <w:rPr>
          <w:rFonts w:cs="Arial"/>
          <w:sz w:val="22"/>
          <w:szCs w:val="22"/>
          <w:lang w:val="en-US"/>
        </w:rPr>
        <w:t>.</w:t>
      </w:r>
    </w:p>
    <w:p w:rsidR="00F07F74" w:rsidRPr="00992B91" w:rsidRDefault="00F07F74" w:rsidP="001063D3">
      <w:pPr>
        <w:autoSpaceDE w:val="0"/>
        <w:autoSpaceDN w:val="0"/>
        <w:adjustRightInd w:val="0"/>
        <w:spacing w:line="336" w:lineRule="auto"/>
        <w:ind w:left="567" w:right="567"/>
        <w:rPr>
          <w:rFonts w:cs="Arial"/>
          <w:sz w:val="22"/>
          <w:szCs w:val="22"/>
          <w:lang w:val="en-US"/>
        </w:rPr>
      </w:pPr>
    </w:p>
    <w:p w:rsidR="009B5B86" w:rsidRDefault="008A1588" w:rsidP="001063D3">
      <w:pPr>
        <w:autoSpaceDE w:val="0"/>
        <w:autoSpaceDN w:val="0"/>
        <w:adjustRightInd w:val="0"/>
        <w:spacing w:line="336" w:lineRule="auto"/>
        <w:ind w:left="567" w:right="567"/>
        <w:rPr>
          <w:rFonts w:cs="Arial"/>
          <w:sz w:val="22"/>
          <w:szCs w:val="22"/>
        </w:rPr>
      </w:pPr>
      <w:r>
        <w:rPr>
          <w:rFonts w:cs="Arial"/>
          <w:sz w:val="22"/>
          <w:szCs w:val="22"/>
        </w:rPr>
        <w:t xml:space="preserve">Sir David McMurtry, Renishaw’s Chairman and Chief Executive, </w:t>
      </w:r>
      <w:r w:rsidR="006356BB">
        <w:rPr>
          <w:rFonts w:cs="Arial"/>
          <w:sz w:val="22"/>
          <w:szCs w:val="22"/>
        </w:rPr>
        <w:t xml:space="preserve">said, </w:t>
      </w:r>
      <w:r>
        <w:rPr>
          <w:rFonts w:cs="Arial"/>
          <w:sz w:val="22"/>
          <w:szCs w:val="22"/>
        </w:rPr>
        <w:t>“</w:t>
      </w:r>
      <w:r w:rsidR="00AE703D">
        <w:rPr>
          <w:rFonts w:cs="Arial"/>
          <w:sz w:val="22"/>
          <w:szCs w:val="22"/>
        </w:rPr>
        <w:t xml:space="preserve">REVO is one of the most technically complex products that we have ever developed and </w:t>
      </w:r>
      <w:r w:rsidR="00D02F92">
        <w:rPr>
          <w:rFonts w:cs="Arial"/>
          <w:sz w:val="22"/>
          <w:szCs w:val="22"/>
        </w:rPr>
        <w:t xml:space="preserve">it </w:t>
      </w:r>
      <w:r w:rsidR="00AE703D">
        <w:rPr>
          <w:rFonts w:cs="Arial"/>
          <w:sz w:val="22"/>
          <w:szCs w:val="22"/>
        </w:rPr>
        <w:t xml:space="preserve">has been </w:t>
      </w:r>
      <w:r w:rsidR="0088651E">
        <w:rPr>
          <w:rFonts w:cs="Arial"/>
          <w:sz w:val="22"/>
          <w:szCs w:val="22"/>
        </w:rPr>
        <w:t xml:space="preserve">a </w:t>
      </w:r>
      <w:r w:rsidR="00EB68AB">
        <w:rPr>
          <w:rFonts w:cs="Arial"/>
          <w:sz w:val="22"/>
          <w:szCs w:val="22"/>
        </w:rPr>
        <w:t>game changer for the measurement sector</w:t>
      </w:r>
      <w:r w:rsidR="00D02F92">
        <w:rPr>
          <w:rFonts w:cs="Arial"/>
          <w:sz w:val="22"/>
          <w:szCs w:val="22"/>
        </w:rPr>
        <w:t>.</w:t>
      </w:r>
      <w:r w:rsidR="0088651E">
        <w:rPr>
          <w:rFonts w:cs="Arial"/>
          <w:sz w:val="22"/>
          <w:szCs w:val="22"/>
        </w:rPr>
        <w:t xml:space="preserve"> </w:t>
      </w:r>
      <w:r w:rsidR="00D02F92">
        <w:rPr>
          <w:rFonts w:cs="Arial"/>
          <w:sz w:val="22"/>
          <w:szCs w:val="22"/>
        </w:rPr>
        <w:t xml:space="preserve">Whilst it </w:t>
      </w:r>
      <w:r w:rsidR="0088651E">
        <w:rPr>
          <w:rFonts w:cs="Arial"/>
          <w:sz w:val="22"/>
          <w:szCs w:val="22"/>
        </w:rPr>
        <w:t xml:space="preserve">has already won numerous international awards, to receive a </w:t>
      </w:r>
      <w:r w:rsidR="00DE0A0B">
        <w:rPr>
          <w:rFonts w:cs="Arial"/>
          <w:sz w:val="22"/>
          <w:szCs w:val="22"/>
        </w:rPr>
        <w:t>Q</w:t>
      </w:r>
      <w:r w:rsidR="0088651E">
        <w:rPr>
          <w:rFonts w:cs="Arial"/>
          <w:sz w:val="22"/>
          <w:szCs w:val="22"/>
        </w:rPr>
        <w:t xml:space="preserve">ueen’s Award </w:t>
      </w:r>
      <w:r w:rsidR="00D02F92">
        <w:rPr>
          <w:rFonts w:cs="Arial"/>
          <w:sz w:val="22"/>
          <w:szCs w:val="22"/>
        </w:rPr>
        <w:t xml:space="preserve">for innovation </w:t>
      </w:r>
      <w:r w:rsidR="0088651E">
        <w:rPr>
          <w:rFonts w:cs="Arial"/>
          <w:sz w:val="22"/>
          <w:szCs w:val="22"/>
        </w:rPr>
        <w:t xml:space="preserve">is very special as they continue to be </w:t>
      </w:r>
      <w:r w:rsidR="00A9290C">
        <w:rPr>
          <w:rFonts w:cs="Arial"/>
          <w:sz w:val="22"/>
          <w:szCs w:val="22"/>
        </w:rPr>
        <w:t xml:space="preserve">regarded as the UK’s most prestigious </w:t>
      </w:r>
      <w:r w:rsidR="001063D3">
        <w:rPr>
          <w:rFonts w:cs="Arial"/>
          <w:sz w:val="22"/>
          <w:szCs w:val="22"/>
        </w:rPr>
        <w:t xml:space="preserve">awards for recognising </w:t>
      </w:r>
      <w:r w:rsidR="005A23DD">
        <w:rPr>
          <w:rFonts w:cs="Arial"/>
          <w:sz w:val="22"/>
          <w:szCs w:val="22"/>
        </w:rPr>
        <w:t xml:space="preserve">commercial and technological </w:t>
      </w:r>
      <w:r w:rsidR="001063D3">
        <w:rPr>
          <w:rFonts w:cs="Arial"/>
          <w:sz w:val="22"/>
          <w:szCs w:val="22"/>
        </w:rPr>
        <w:t xml:space="preserve">success. </w:t>
      </w:r>
      <w:r w:rsidR="00D02F92">
        <w:rPr>
          <w:rFonts w:cs="Arial"/>
          <w:sz w:val="22"/>
          <w:szCs w:val="22"/>
        </w:rPr>
        <w:t xml:space="preserve">There have been many people across the Renishaw Group involved with REVO and </w:t>
      </w:r>
      <w:r w:rsidR="001063D3">
        <w:rPr>
          <w:rFonts w:cs="Arial"/>
          <w:sz w:val="22"/>
          <w:szCs w:val="22"/>
        </w:rPr>
        <w:t xml:space="preserve">I would like to thank </w:t>
      </w:r>
      <w:r w:rsidR="00D02F92">
        <w:rPr>
          <w:rFonts w:cs="Arial"/>
          <w:sz w:val="22"/>
          <w:szCs w:val="22"/>
        </w:rPr>
        <w:t>them all for contributing to</w:t>
      </w:r>
      <w:r w:rsidR="009B5B86">
        <w:rPr>
          <w:rFonts w:cs="Arial"/>
          <w:sz w:val="22"/>
          <w:szCs w:val="22"/>
        </w:rPr>
        <w:t xml:space="preserve"> an exceptional product that has become the measurement system of choice for many of the world’s leading manufacturers in automotive and aerospace.” </w:t>
      </w:r>
    </w:p>
    <w:p w:rsidR="0040470E" w:rsidRDefault="0040470E" w:rsidP="001063D3">
      <w:pPr>
        <w:autoSpaceDE w:val="0"/>
        <w:autoSpaceDN w:val="0"/>
        <w:adjustRightInd w:val="0"/>
        <w:spacing w:line="336" w:lineRule="auto"/>
        <w:ind w:left="567" w:right="567"/>
        <w:rPr>
          <w:rFonts w:cs="Arial"/>
          <w:sz w:val="22"/>
          <w:szCs w:val="22"/>
        </w:rPr>
      </w:pPr>
    </w:p>
    <w:p w:rsidR="001B4EF0" w:rsidRPr="00731F65" w:rsidRDefault="001B4EF0" w:rsidP="00731F65">
      <w:pPr>
        <w:spacing w:line="336" w:lineRule="auto"/>
        <w:ind w:left="567"/>
        <w:rPr>
          <w:sz w:val="22"/>
          <w:szCs w:val="22"/>
        </w:rPr>
      </w:pPr>
      <w:r w:rsidRPr="00731F65">
        <w:rPr>
          <w:sz w:val="22"/>
          <w:szCs w:val="22"/>
        </w:rPr>
        <w:t xml:space="preserve">REVO is the only scanning system </w:t>
      </w:r>
      <w:r w:rsidR="00731F65">
        <w:rPr>
          <w:sz w:val="22"/>
          <w:szCs w:val="22"/>
        </w:rPr>
        <w:t xml:space="preserve">for CMMs </w:t>
      </w:r>
      <w:r w:rsidRPr="00731F65">
        <w:rPr>
          <w:sz w:val="22"/>
          <w:szCs w:val="22"/>
        </w:rPr>
        <w:t xml:space="preserve">that simultaneously </w:t>
      </w:r>
      <w:r w:rsidR="00731F65">
        <w:rPr>
          <w:sz w:val="22"/>
          <w:szCs w:val="22"/>
        </w:rPr>
        <w:t xml:space="preserve">controls </w:t>
      </w:r>
      <w:r w:rsidRPr="00731F65">
        <w:rPr>
          <w:sz w:val="22"/>
          <w:szCs w:val="22"/>
        </w:rPr>
        <w:t xml:space="preserve">the motion of three machine and two head axes whilst collecting </w:t>
      </w:r>
      <w:proofErr w:type="spellStart"/>
      <w:r w:rsidRPr="00731F65">
        <w:rPr>
          <w:sz w:val="22"/>
          <w:szCs w:val="22"/>
        </w:rPr>
        <w:t>workpiece</w:t>
      </w:r>
      <w:proofErr w:type="spellEnd"/>
      <w:r w:rsidRPr="00731F65">
        <w:rPr>
          <w:sz w:val="22"/>
          <w:szCs w:val="22"/>
        </w:rPr>
        <w:t xml:space="preserve"> data using its range of 2D, 3D and surface roughness measurement probes.</w:t>
      </w:r>
      <w:r w:rsidR="00A568BA">
        <w:rPr>
          <w:sz w:val="22"/>
          <w:szCs w:val="22"/>
        </w:rPr>
        <w:t xml:space="preserve"> </w:t>
      </w:r>
      <w:r w:rsidRPr="00731F65">
        <w:rPr>
          <w:sz w:val="22"/>
          <w:szCs w:val="22"/>
        </w:rPr>
        <w:t xml:space="preserve">Its novel design incorporates sophisticated laser </w:t>
      </w:r>
      <w:r w:rsidR="006356BB" w:rsidRPr="00265E8D">
        <w:rPr>
          <w:sz w:val="22"/>
          <w:szCs w:val="22"/>
        </w:rPr>
        <w:t>measurement</w:t>
      </w:r>
      <w:r w:rsidR="006356BB">
        <w:rPr>
          <w:sz w:val="22"/>
          <w:szCs w:val="22"/>
        </w:rPr>
        <w:t xml:space="preserve"> </w:t>
      </w:r>
      <w:r w:rsidRPr="00731F65">
        <w:rPr>
          <w:sz w:val="22"/>
          <w:szCs w:val="22"/>
        </w:rPr>
        <w:t xml:space="preserve">and electrical signal transmission technology for precise </w:t>
      </w:r>
      <w:proofErr w:type="spellStart"/>
      <w:r w:rsidRPr="00731F65">
        <w:rPr>
          <w:sz w:val="22"/>
          <w:szCs w:val="22"/>
        </w:rPr>
        <w:t>workpiece</w:t>
      </w:r>
      <w:proofErr w:type="spellEnd"/>
      <w:r w:rsidRPr="00731F65">
        <w:rPr>
          <w:sz w:val="22"/>
          <w:szCs w:val="22"/>
        </w:rPr>
        <w:t xml:space="preserve"> measurement at extremely high rates of data capture.  The five-axis control system removes most of the unwanted dynamic errors associated with machine movement because the measuring head performs most of the work.  As the head is much lighter and more dynamic than the CMM, it is able to quickly follow changes in the part geometry without introducing harmful dynamic errors.</w:t>
      </w:r>
    </w:p>
    <w:p w:rsidR="001B4EF0" w:rsidRPr="00731F65" w:rsidRDefault="001B4EF0" w:rsidP="00731F65">
      <w:pPr>
        <w:spacing w:line="336" w:lineRule="auto"/>
        <w:ind w:left="567"/>
        <w:rPr>
          <w:sz w:val="22"/>
          <w:szCs w:val="22"/>
        </w:rPr>
      </w:pPr>
    </w:p>
    <w:p w:rsidR="00A2333A" w:rsidRDefault="00992B91" w:rsidP="001063D3">
      <w:pPr>
        <w:spacing w:line="336" w:lineRule="auto"/>
        <w:ind w:left="567" w:right="567"/>
        <w:rPr>
          <w:rFonts w:cs="Arial"/>
          <w:sz w:val="22"/>
          <w:szCs w:val="22"/>
        </w:rPr>
      </w:pPr>
      <w:r w:rsidRPr="00992B91">
        <w:rPr>
          <w:rFonts w:eastAsia="MS Mincho" w:cs="Arial"/>
          <w:sz w:val="22"/>
          <w:szCs w:val="22"/>
        </w:rPr>
        <w:t xml:space="preserve">The Queen's Awards for Enterprise are made each year by </w:t>
      </w:r>
      <w:r w:rsidR="001A107F">
        <w:rPr>
          <w:rFonts w:eastAsia="MS Mincho" w:cs="Arial"/>
          <w:sz w:val="22"/>
          <w:szCs w:val="22"/>
        </w:rPr>
        <w:t xml:space="preserve">Her Majesty </w:t>
      </w:r>
      <w:proofErr w:type="gramStart"/>
      <w:r w:rsidRPr="00992B91">
        <w:rPr>
          <w:rFonts w:eastAsia="MS Mincho" w:cs="Arial"/>
          <w:sz w:val="22"/>
          <w:szCs w:val="22"/>
        </w:rPr>
        <w:t>The</w:t>
      </w:r>
      <w:proofErr w:type="gramEnd"/>
      <w:r w:rsidRPr="00992B91">
        <w:rPr>
          <w:rFonts w:eastAsia="MS Mincho" w:cs="Arial"/>
          <w:sz w:val="22"/>
          <w:szCs w:val="22"/>
        </w:rPr>
        <w:t xml:space="preserve"> Queen, on the advice of the </w:t>
      </w:r>
      <w:r w:rsidR="00EC763C">
        <w:rPr>
          <w:rFonts w:eastAsia="MS Mincho" w:cs="Arial"/>
          <w:sz w:val="22"/>
          <w:szCs w:val="22"/>
        </w:rPr>
        <w:t xml:space="preserve">British </w:t>
      </w:r>
      <w:r w:rsidRPr="00992B91">
        <w:rPr>
          <w:rFonts w:eastAsia="MS Mincho" w:cs="Arial"/>
          <w:sz w:val="22"/>
          <w:szCs w:val="22"/>
        </w:rPr>
        <w:t>Prime Minister, who is assisted by an Advisory Committee that includes representatives of Government, industry and commerce, and the trade unions.</w:t>
      </w:r>
      <w:r w:rsidR="001A107F">
        <w:rPr>
          <w:rFonts w:eastAsia="MS Mincho" w:cs="Arial"/>
          <w:sz w:val="22"/>
          <w:szCs w:val="22"/>
        </w:rPr>
        <w:t xml:space="preserve"> </w:t>
      </w:r>
      <w:r w:rsidR="001A107F" w:rsidRPr="00992B91">
        <w:rPr>
          <w:rFonts w:cs="Arial"/>
          <w:sz w:val="22"/>
          <w:szCs w:val="22"/>
        </w:rPr>
        <w:t>The Awards are given solely on merit and competition is fierce. The number of Awards presented each year is not pre-set and depends on the quality of the applications received.</w:t>
      </w:r>
    </w:p>
    <w:p w:rsidR="00A568BA" w:rsidRDefault="00A2333A" w:rsidP="009B5B86">
      <w:pPr>
        <w:spacing w:line="336" w:lineRule="auto"/>
        <w:ind w:left="567" w:right="567"/>
        <w:jc w:val="center"/>
        <w:rPr>
          <w:rFonts w:eastAsia="MS Mincho" w:cs="Arial"/>
          <w:b/>
          <w:sz w:val="22"/>
          <w:szCs w:val="22"/>
        </w:rPr>
      </w:pPr>
      <w:r w:rsidRPr="0019773D">
        <w:rPr>
          <w:sz w:val="22"/>
          <w:szCs w:val="22"/>
          <w:u w:val="single"/>
        </w:rPr>
        <w:t>Ends</w:t>
      </w:r>
      <w:r w:rsidR="00A568BA">
        <w:rPr>
          <w:rFonts w:eastAsia="MS Mincho" w:cs="Arial"/>
          <w:b/>
          <w:sz w:val="22"/>
          <w:szCs w:val="22"/>
        </w:rPr>
        <w:br w:type="page"/>
      </w:r>
    </w:p>
    <w:p w:rsidR="00A2333A" w:rsidRDefault="00A2333A" w:rsidP="001063D3">
      <w:pPr>
        <w:spacing w:line="336" w:lineRule="auto"/>
        <w:ind w:left="567" w:right="567"/>
        <w:rPr>
          <w:rFonts w:eastAsia="MS Mincho" w:cs="Arial"/>
          <w:sz w:val="22"/>
          <w:szCs w:val="22"/>
        </w:rPr>
      </w:pPr>
      <w:r w:rsidRPr="00A2333A">
        <w:rPr>
          <w:rFonts w:eastAsia="MS Mincho" w:cs="Arial"/>
          <w:b/>
          <w:sz w:val="22"/>
          <w:szCs w:val="22"/>
        </w:rPr>
        <w:lastRenderedPageBreak/>
        <w:t>About Renishaw</w:t>
      </w:r>
    </w:p>
    <w:p w:rsidR="00A2333A" w:rsidRPr="00A2333A" w:rsidRDefault="00A2333A" w:rsidP="001063D3">
      <w:pPr>
        <w:spacing w:line="336" w:lineRule="auto"/>
        <w:ind w:left="567" w:right="565"/>
        <w:jc w:val="both"/>
        <w:rPr>
          <w:rFonts w:cs="Arial"/>
          <w:sz w:val="22"/>
          <w:szCs w:val="22"/>
        </w:rPr>
      </w:pPr>
      <w:r w:rsidRPr="00A2333A">
        <w:rPr>
          <w:rFonts w:cs="Arial"/>
          <w:sz w:val="22"/>
          <w:szCs w:val="22"/>
        </w:rPr>
        <w:t xml:space="preserve">One of the world's leading engineering </w:t>
      </w:r>
      <w:r w:rsidR="00BC184F">
        <w:rPr>
          <w:rFonts w:cs="Arial"/>
          <w:sz w:val="22"/>
          <w:szCs w:val="22"/>
        </w:rPr>
        <w:t xml:space="preserve">and scientific </w:t>
      </w:r>
      <w:r w:rsidRPr="00A2333A">
        <w:rPr>
          <w:rFonts w:cs="Arial"/>
          <w:sz w:val="22"/>
          <w:szCs w:val="22"/>
        </w:rPr>
        <w:t xml:space="preserve">technology companies, </w:t>
      </w:r>
      <w:r>
        <w:rPr>
          <w:rFonts w:cs="Arial"/>
          <w:sz w:val="22"/>
          <w:szCs w:val="22"/>
        </w:rPr>
        <w:t>with expertise in metrology</w:t>
      </w:r>
      <w:r w:rsidR="005D6960">
        <w:rPr>
          <w:rFonts w:cs="Arial"/>
          <w:sz w:val="22"/>
          <w:szCs w:val="22"/>
        </w:rPr>
        <w:t xml:space="preserve"> and healthcare</w:t>
      </w:r>
      <w:r>
        <w:rPr>
          <w:rFonts w:cs="Arial"/>
          <w:sz w:val="22"/>
          <w:szCs w:val="22"/>
        </w:rPr>
        <w:t xml:space="preserve">, </w:t>
      </w:r>
      <w:r w:rsidRPr="00A2333A">
        <w:rPr>
          <w:rFonts w:cs="Arial"/>
          <w:sz w:val="22"/>
          <w:szCs w:val="22"/>
        </w:rPr>
        <w:t>R</w:t>
      </w:r>
      <w:r w:rsidR="00BC184F">
        <w:rPr>
          <w:rFonts w:cs="Arial"/>
          <w:sz w:val="22"/>
          <w:szCs w:val="22"/>
        </w:rPr>
        <w:t xml:space="preserve">enishaw </w:t>
      </w:r>
      <w:r w:rsidRPr="00A2333A">
        <w:rPr>
          <w:rFonts w:cs="Arial"/>
          <w:sz w:val="22"/>
          <w:szCs w:val="22"/>
        </w:rPr>
        <w:t xml:space="preserve">has been </w:t>
      </w:r>
      <w:r w:rsidR="00BC184F">
        <w:rPr>
          <w:rFonts w:cs="Arial"/>
          <w:sz w:val="22"/>
          <w:szCs w:val="22"/>
        </w:rPr>
        <w:t xml:space="preserve">now been </w:t>
      </w:r>
      <w:r w:rsidRPr="00A2333A">
        <w:rPr>
          <w:rFonts w:cs="Arial"/>
          <w:sz w:val="22"/>
          <w:szCs w:val="22"/>
        </w:rPr>
        <w:t xml:space="preserve">honoured with </w:t>
      </w:r>
      <w:r w:rsidR="00A568BA">
        <w:rPr>
          <w:rFonts w:cs="Arial"/>
          <w:sz w:val="22"/>
          <w:szCs w:val="22"/>
        </w:rPr>
        <w:t>six</w:t>
      </w:r>
      <w:r w:rsidR="00BC184F">
        <w:rPr>
          <w:rFonts w:cs="Arial"/>
          <w:sz w:val="22"/>
          <w:szCs w:val="22"/>
        </w:rPr>
        <w:t>t</w:t>
      </w:r>
      <w:r w:rsidR="005D6960">
        <w:rPr>
          <w:rFonts w:cs="Arial"/>
          <w:sz w:val="22"/>
          <w:szCs w:val="22"/>
        </w:rPr>
        <w:t xml:space="preserve">een </w:t>
      </w:r>
      <w:r w:rsidRPr="00A2333A">
        <w:rPr>
          <w:rFonts w:cs="Arial"/>
          <w:sz w:val="22"/>
          <w:szCs w:val="22"/>
        </w:rPr>
        <w:t xml:space="preserve">Queen’s Awards, recognising Technological Achievement, Export Achievement </w:t>
      </w:r>
      <w:r>
        <w:rPr>
          <w:rFonts w:cs="Arial"/>
          <w:sz w:val="22"/>
          <w:szCs w:val="22"/>
        </w:rPr>
        <w:t>and, most recently in April 20</w:t>
      </w:r>
      <w:r w:rsidR="005D6960">
        <w:rPr>
          <w:rFonts w:cs="Arial"/>
          <w:sz w:val="22"/>
          <w:szCs w:val="22"/>
        </w:rPr>
        <w:t>1</w:t>
      </w:r>
      <w:r w:rsidR="00A568BA">
        <w:rPr>
          <w:rFonts w:cs="Arial"/>
          <w:sz w:val="22"/>
          <w:szCs w:val="22"/>
        </w:rPr>
        <w:t>3</w:t>
      </w:r>
      <w:r w:rsidRPr="00A2333A">
        <w:rPr>
          <w:rFonts w:cs="Arial"/>
          <w:sz w:val="22"/>
          <w:szCs w:val="22"/>
        </w:rPr>
        <w:t xml:space="preserve">, for Enterprise in the Innovations category. </w:t>
      </w:r>
      <w:r w:rsidR="005D6960" w:rsidRPr="0003407D">
        <w:rPr>
          <w:rFonts w:cs="Arial"/>
          <w:sz w:val="22"/>
          <w:szCs w:val="22"/>
        </w:rPr>
        <w:t xml:space="preserve">Throughout </w:t>
      </w:r>
      <w:r w:rsidR="005D6960">
        <w:rPr>
          <w:rFonts w:cs="Arial"/>
          <w:sz w:val="22"/>
          <w:szCs w:val="22"/>
        </w:rPr>
        <w:t xml:space="preserve">its </w:t>
      </w:r>
      <w:r w:rsidR="005D6960" w:rsidRPr="0003407D">
        <w:rPr>
          <w:rFonts w:cs="Arial"/>
          <w:sz w:val="22"/>
          <w:szCs w:val="22"/>
        </w:rPr>
        <w:t xml:space="preserve">history </w:t>
      </w:r>
      <w:r w:rsidR="005D6960">
        <w:rPr>
          <w:rFonts w:cs="Arial"/>
          <w:sz w:val="22"/>
          <w:szCs w:val="22"/>
        </w:rPr>
        <w:t xml:space="preserve">the company has </w:t>
      </w:r>
      <w:r w:rsidR="005D6960" w:rsidRPr="0003407D">
        <w:rPr>
          <w:rFonts w:cs="Arial"/>
          <w:sz w:val="22"/>
          <w:szCs w:val="22"/>
        </w:rPr>
        <w:t xml:space="preserve">made a significant commitment to research and development (R&amp;D), with </w:t>
      </w:r>
      <w:r w:rsidR="00DE0A0B">
        <w:rPr>
          <w:rFonts w:cs="Arial"/>
          <w:sz w:val="22"/>
          <w:szCs w:val="22"/>
        </w:rPr>
        <w:t xml:space="preserve">historically </w:t>
      </w:r>
      <w:r w:rsidR="00A568BA">
        <w:rPr>
          <w:rFonts w:cs="Arial"/>
          <w:sz w:val="22"/>
          <w:szCs w:val="22"/>
        </w:rPr>
        <w:t xml:space="preserve">between 14% and </w:t>
      </w:r>
      <w:r w:rsidR="005D6960" w:rsidRPr="0003407D">
        <w:rPr>
          <w:rFonts w:cs="Arial"/>
          <w:sz w:val="22"/>
          <w:szCs w:val="22"/>
        </w:rPr>
        <w:t>18% of annual sales invested in R&amp;D and engineering.</w:t>
      </w:r>
    </w:p>
    <w:p w:rsidR="00A2333A" w:rsidRPr="00A2333A" w:rsidRDefault="00A2333A" w:rsidP="001063D3">
      <w:pPr>
        <w:spacing w:line="336" w:lineRule="auto"/>
        <w:ind w:left="567" w:right="565"/>
        <w:rPr>
          <w:rFonts w:cs="Arial"/>
          <w:sz w:val="22"/>
          <w:szCs w:val="22"/>
        </w:rPr>
      </w:pPr>
    </w:p>
    <w:p w:rsidR="00A568BA" w:rsidRDefault="00A2333A" w:rsidP="001063D3">
      <w:pPr>
        <w:spacing w:line="336" w:lineRule="auto"/>
        <w:ind w:left="567" w:right="565"/>
        <w:rPr>
          <w:rFonts w:cs="Arial"/>
          <w:sz w:val="22"/>
          <w:szCs w:val="22"/>
        </w:rPr>
      </w:pPr>
      <w:r w:rsidRPr="00A2333A">
        <w:rPr>
          <w:rFonts w:cs="Arial"/>
          <w:sz w:val="22"/>
          <w:szCs w:val="22"/>
        </w:rPr>
        <w:t xml:space="preserve">The Renishaw Group currently has more than </w:t>
      </w:r>
      <w:r w:rsidR="005D6960">
        <w:rPr>
          <w:rFonts w:cs="Arial"/>
          <w:sz w:val="22"/>
          <w:szCs w:val="22"/>
        </w:rPr>
        <w:t>6</w:t>
      </w:r>
      <w:r w:rsidRPr="00A2333A">
        <w:rPr>
          <w:rFonts w:cs="Arial"/>
          <w:sz w:val="22"/>
          <w:szCs w:val="22"/>
        </w:rPr>
        <w:t xml:space="preserve">0 </w:t>
      </w:r>
      <w:r w:rsidR="00A568BA">
        <w:rPr>
          <w:rFonts w:cs="Arial"/>
          <w:sz w:val="22"/>
          <w:szCs w:val="22"/>
        </w:rPr>
        <w:t xml:space="preserve">offices </w:t>
      </w:r>
      <w:r w:rsidRPr="00A2333A">
        <w:rPr>
          <w:rFonts w:cs="Arial"/>
          <w:sz w:val="22"/>
          <w:szCs w:val="22"/>
        </w:rPr>
        <w:t>in 3</w:t>
      </w:r>
      <w:r w:rsidR="00BC184F">
        <w:rPr>
          <w:rFonts w:cs="Arial"/>
          <w:sz w:val="22"/>
          <w:szCs w:val="22"/>
        </w:rPr>
        <w:t>2</w:t>
      </w:r>
      <w:r w:rsidRPr="00A2333A">
        <w:rPr>
          <w:rFonts w:cs="Arial"/>
          <w:sz w:val="22"/>
          <w:szCs w:val="22"/>
        </w:rPr>
        <w:t xml:space="preserve"> countries</w:t>
      </w:r>
      <w:r w:rsidRPr="00A2333A">
        <w:rPr>
          <w:rStyle w:val="Strong"/>
          <w:rFonts w:cs="Arial"/>
          <w:b w:val="0"/>
          <w:sz w:val="22"/>
          <w:szCs w:val="22"/>
          <w:lang w:val="en-US"/>
        </w:rPr>
        <w:t>,</w:t>
      </w:r>
      <w:r w:rsidRPr="00A2333A">
        <w:rPr>
          <w:rFonts w:cs="Arial"/>
          <w:sz w:val="22"/>
          <w:szCs w:val="22"/>
          <w:lang w:val="en-US"/>
        </w:rPr>
        <w:t xml:space="preserve"> </w:t>
      </w:r>
      <w:r w:rsidRPr="00A2333A">
        <w:rPr>
          <w:rFonts w:cs="Arial"/>
          <w:sz w:val="22"/>
          <w:szCs w:val="22"/>
        </w:rPr>
        <w:t xml:space="preserve">with over </w:t>
      </w:r>
      <w:r w:rsidR="00A568BA">
        <w:rPr>
          <w:rFonts w:cs="Arial"/>
          <w:sz w:val="22"/>
          <w:szCs w:val="22"/>
        </w:rPr>
        <w:t>3</w:t>
      </w:r>
      <w:r w:rsidRPr="00A2333A">
        <w:rPr>
          <w:rFonts w:cs="Arial"/>
          <w:sz w:val="22"/>
          <w:szCs w:val="22"/>
        </w:rPr>
        <w:t>,</w:t>
      </w:r>
      <w:r w:rsidR="00A568BA">
        <w:rPr>
          <w:rFonts w:cs="Arial"/>
          <w:sz w:val="22"/>
          <w:szCs w:val="22"/>
        </w:rPr>
        <w:t>0</w:t>
      </w:r>
      <w:r>
        <w:rPr>
          <w:rFonts w:cs="Arial"/>
          <w:sz w:val="22"/>
          <w:szCs w:val="22"/>
        </w:rPr>
        <w:t>00</w:t>
      </w:r>
      <w:r w:rsidRPr="00A2333A">
        <w:rPr>
          <w:rFonts w:cs="Arial"/>
          <w:sz w:val="22"/>
          <w:szCs w:val="22"/>
        </w:rPr>
        <w:t xml:space="preserve"> employees, of which </w:t>
      </w:r>
      <w:r w:rsidR="00A568BA">
        <w:rPr>
          <w:rFonts w:cs="Arial"/>
          <w:sz w:val="22"/>
          <w:szCs w:val="22"/>
        </w:rPr>
        <w:t>just over 2</w:t>
      </w:r>
      <w:r w:rsidRPr="00A2333A">
        <w:rPr>
          <w:rFonts w:cs="Arial"/>
          <w:sz w:val="22"/>
          <w:szCs w:val="22"/>
        </w:rPr>
        <w:t>,</w:t>
      </w:r>
      <w:r w:rsidR="00A568BA">
        <w:rPr>
          <w:rFonts w:cs="Arial"/>
          <w:sz w:val="22"/>
          <w:szCs w:val="22"/>
        </w:rPr>
        <w:t>00</w:t>
      </w:r>
      <w:r w:rsidR="00BC184F">
        <w:rPr>
          <w:rFonts w:cs="Arial"/>
          <w:sz w:val="22"/>
          <w:szCs w:val="22"/>
        </w:rPr>
        <w:t>0</w:t>
      </w:r>
      <w:r w:rsidRPr="00A2333A">
        <w:rPr>
          <w:rFonts w:cs="Arial"/>
          <w:sz w:val="22"/>
          <w:szCs w:val="22"/>
        </w:rPr>
        <w:t xml:space="preserve"> people are employed within the </w:t>
      </w:r>
      <w:r>
        <w:rPr>
          <w:rFonts w:cs="Arial"/>
          <w:sz w:val="22"/>
          <w:szCs w:val="22"/>
        </w:rPr>
        <w:t>UK</w:t>
      </w:r>
      <w:r w:rsidR="005D6960">
        <w:rPr>
          <w:rFonts w:cs="Arial"/>
          <w:sz w:val="22"/>
          <w:szCs w:val="22"/>
        </w:rPr>
        <w:t xml:space="preserve">, primarily at its five sites within Gloucestershire. </w:t>
      </w:r>
      <w:r w:rsidR="00A568BA">
        <w:rPr>
          <w:rFonts w:cs="Arial"/>
          <w:sz w:val="22"/>
          <w:szCs w:val="22"/>
        </w:rPr>
        <w:t xml:space="preserve">With its continuing growth plans </w:t>
      </w:r>
      <w:r w:rsidR="005D6960">
        <w:rPr>
          <w:rFonts w:cs="Arial"/>
          <w:sz w:val="22"/>
          <w:szCs w:val="22"/>
        </w:rPr>
        <w:t xml:space="preserve">the company </w:t>
      </w:r>
      <w:r w:rsidR="00A568BA">
        <w:rPr>
          <w:rFonts w:cs="Arial"/>
          <w:sz w:val="22"/>
          <w:szCs w:val="22"/>
        </w:rPr>
        <w:t xml:space="preserve">is this year recruiting a record 50 apprentices and 64 graduates, whilst giving summer and one-year industrial placements to a further 100 students. </w:t>
      </w:r>
    </w:p>
    <w:p w:rsidR="00A2333A" w:rsidRPr="00A2333A" w:rsidRDefault="00293B69" w:rsidP="001063D3">
      <w:pPr>
        <w:spacing w:line="336" w:lineRule="auto"/>
        <w:ind w:left="567" w:right="565"/>
        <w:rPr>
          <w:rFonts w:cs="Arial"/>
          <w:b/>
          <w:sz w:val="22"/>
          <w:szCs w:val="22"/>
        </w:rPr>
      </w:pPr>
      <w:r>
        <w:rPr>
          <w:rFonts w:cs="Arial"/>
          <w:sz w:val="22"/>
          <w:szCs w:val="22"/>
        </w:rPr>
        <w:br/>
      </w:r>
      <w:r w:rsidR="00A2333A" w:rsidRPr="00A2333A">
        <w:rPr>
          <w:rFonts w:cs="Arial"/>
          <w:sz w:val="22"/>
          <w:szCs w:val="22"/>
        </w:rPr>
        <w:t xml:space="preserve">More information is available at </w:t>
      </w:r>
      <w:hyperlink r:id="rId10" w:history="1">
        <w:r w:rsidR="00A2333A" w:rsidRPr="00A2333A">
          <w:rPr>
            <w:rStyle w:val="Hyperlink"/>
            <w:rFonts w:cs="Arial"/>
            <w:sz w:val="22"/>
            <w:szCs w:val="22"/>
          </w:rPr>
          <w:t>www.renishaw.com</w:t>
        </w:r>
      </w:hyperlink>
      <w:r w:rsidR="00A2333A" w:rsidRPr="00A2333A">
        <w:rPr>
          <w:rFonts w:cs="Arial"/>
          <w:sz w:val="22"/>
          <w:szCs w:val="22"/>
        </w:rPr>
        <w:t xml:space="preserve">.  </w:t>
      </w:r>
    </w:p>
    <w:sectPr w:rsidR="00A2333A" w:rsidRPr="00A2333A"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8D" w:rsidRDefault="00265E8D">
      <w:r>
        <w:separator/>
      </w:r>
    </w:p>
  </w:endnote>
  <w:endnote w:type="continuationSeparator" w:id="0">
    <w:p w:rsidR="00265E8D" w:rsidRDefault="00265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8D" w:rsidRDefault="00265E8D">
      <w:r>
        <w:separator/>
      </w:r>
    </w:p>
  </w:footnote>
  <w:footnote w:type="continuationSeparator" w:id="0">
    <w:p w:rsidR="00265E8D" w:rsidRDefault="0026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FELayout/>
  </w:compat>
  <w:rsids>
    <w:rsidRoot w:val="00396A6B"/>
    <w:rsid w:val="0001244E"/>
    <w:rsid w:val="0001369B"/>
    <w:rsid w:val="00020AE8"/>
    <w:rsid w:val="00031108"/>
    <w:rsid w:val="0006236C"/>
    <w:rsid w:val="00065084"/>
    <w:rsid w:val="00072BB5"/>
    <w:rsid w:val="000817DF"/>
    <w:rsid w:val="000A786C"/>
    <w:rsid w:val="000C5488"/>
    <w:rsid w:val="000F2F02"/>
    <w:rsid w:val="00103FCF"/>
    <w:rsid w:val="001063D3"/>
    <w:rsid w:val="001179E6"/>
    <w:rsid w:val="00131014"/>
    <w:rsid w:val="0013369D"/>
    <w:rsid w:val="00137ACC"/>
    <w:rsid w:val="00142F48"/>
    <w:rsid w:val="001431F3"/>
    <w:rsid w:val="00143657"/>
    <w:rsid w:val="001469B7"/>
    <w:rsid w:val="00162068"/>
    <w:rsid w:val="00183147"/>
    <w:rsid w:val="001922C2"/>
    <w:rsid w:val="0019773D"/>
    <w:rsid w:val="001A107F"/>
    <w:rsid w:val="001B485A"/>
    <w:rsid w:val="001B4ABE"/>
    <w:rsid w:val="001B4EF0"/>
    <w:rsid w:val="001C30A6"/>
    <w:rsid w:val="001C4DAB"/>
    <w:rsid w:val="001D501B"/>
    <w:rsid w:val="001D7D99"/>
    <w:rsid w:val="001F3406"/>
    <w:rsid w:val="00214F17"/>
    <w:rsid w:val="00217242"/>
    <w:rsid w:val="0025714C"/>
    <w:rsid w:val="002632FB"/>
    <w:rsid w:val="00264C5D"/>
    <w:rsid w:val="00265E8D"/>
    <w:rsid w:val="00287521"/>
    <w:rsid w:val="002917A1"/>
    <w:rsid w:val="00291A3D"/>
    <w:rsid w:val="00293B69"/>
    <w:rsid w:val="00294302"/>
    <w:rsid w:val="002A5F64"/>
    <w:rsid w:val="002C38BE"/>
    <w:rsid w:val="002D4EA8"/>
    <w:rsid w:val="002D6B20"/>
    <w:rsid w:val="002D6C29"/>
    <w:rsid w:val="002D7A8B"/>
    <w:rsid w:val="002F4CEB"/>
    <w:rsid w:val="0031482B"/>
    <w:rsid w:val="0032104F"/>
    <w:rsid w:val="00321CF7"/>
    <w:rsid w:val="00332F87"/>
    <w:rsid w:val="00351A01"/>
    <w:rsid w:val="00357AC7"/>
    <w:rsid w:val="00396A6B"/>
    <w:rsid w:val="003A3453"/>
    <w:rsid w:val="003D0476"/>
    <w:rsid w:val="003F52DC"/>
    <w:rsid w:val="0040470E"/>
    <w:rsid w:val="00421648"/>
    <w:rsid w:val="00437828"/>
    <w:rsid w:val="004547A1"/>
    <w:rsid w:val="00454D95"/>
    <w:rsid w:val="00463D4B"/>
    <w:rsid w:val="00497058"/>
    <w:rsid w:val="004A2516"/>
    <w:rsid w:val="004A724F"/>
    <w:rsid w:val="004C3385"/>
    <w:rsid w:val="004C7ECE"/>
    <w:rsid w:val="004D6F20"/>
    <w:rsid w:val="004E04E1"/>
    <w:rsid w:val="004F2308"/>
    <w:rsid w:val="004F6014"/>
    <w:rsid w:val="00501D4E"/>
    <w:rsid w:val="00513BF6"/>
    <w:rsid w:val="00514811"/>
    <w:rsid w:val="005364F7"/>
    <w:rsid w:val="005419A1"/>
    <w:rsid w:val="00542A69"/>
    <w:rsid w:val="005511B6"/>
    <w:rsid w:val="0055732F"/>
    <w:rsid w:val="005755E0"/>
    <w:rsid w:val="00575D13"/>
    <w:rsid w:val="00582C59"/>
    <w:rsid w:val="00592329"/>
    <w:rsid w:val="005A23DD"/>
    <w:rsid w:val="005A2DA3"/>
    <w:rsid w:val="005A67D6"/>
    <w:rsid w:val="005B38DE"/>
    <w:rsid w:val="005D6960"/>
    <w:rsid w:val="005E75DA"/>
    <w:rsid w:val="00602C5A"/>
    <w:rsid w:val="00604764"/>
    <w:rsid w:val="00607513"/>
    <w:rsid w:val="006356BB"/>
    <w:rsid w:val="0064303B"/>
    <w:rsid w:val="00644360"/>
    <w:rsid w:val="006514C6"/>
    <w:rsid w:val="00652121"/>
    <w:rsid w:val="00680199"/>
    <w:rsid w:val="00680AD0"/>
    <w:rsid w:val="006B635F"/>
    <w:rsid w:val="006C1271"/>
    <w:rsid w:val="006D67B3"/>
    <w:rsid w:val="00731F65"/>
    <w:rsid w:val="00742FDA"/>
    <w:rsid w:val="00761FFE"/>
    <w:rsid w:val="00763EEC"/>
    <w:rsid w:val="007907D7"/>
    <w:rsid w:val="00793DD7"/>
    <w:rsid w:val="007968F3"/>
    <w:rsid w:val="007A30D8"/>
    <w:rsid w:val="007B0BD3"/>
    <w:rsid w:val="007C4C49"/>
    <w:rsid w:val="007C7201"/>
    <w:rsid w:val="007D19D9"/>
    <w:rsid w:val="007D51B5"/>
    <w:rsid w:val="007E119C"/>
    <w:rsid w:val="007E454B"/>
    <w:rsid w:val="00804AE5"/>
    <w:rsid w:val="008158F0"/>
    <w:rsid w:val="00817F94"/>
    <w:rsid w:val="0082633B"/>
    <w:rsid w:val="00827176"/>
    <w:rsid w:val="00853910"/>
    <w:rsid w:val="0085665B"/>
    <w:rsid w:val="00856765"/>
    <w:rsid w:val="008602B7"/>
    <w:rsid w:val="00871BB9"/>
    <w:rsid w:val="0088651E"/>
    <w:rsid w:val="008A1571"/>
    <w:rsid w:val="008A1588"/>
    <w:rsid w:val="008B5C08"/>
    <w:rsid w:val="008C12A7"/>
    <w:rsid w:val="008D0B7B"/>
    <w:rsid w:val="008E62DE"/>
    <w:rsid w:val="00942F01"/>
    <w:rsid w:val="009434C8"/>
    <w:rsid w:val="00972B14"/>
    <w:rsid w:val="00973448"/>
    <w:rsid w:val="00992B91"/>
    <w:rsid w:val="009B5B86"/>
    <w:rsid w:val="009C5BEF"/>
    <w:rsid w:val="009F0626"/>
    <w:rsid w:val="009F0CBE"/>
    <w:rsid w:val="00A2333A"/>
    <w:rsid w:val="00A2425A"/>
    <w:rsid w:val="00A3055D"/>
    <w:rsid w:val="00A43440"/>
    <w:rsid w:val="00A51557"/>
    <w:rsid w:val="00A568BA"/>
    <w:rsid w:val="00A56E63"/>
    <w:rsid w:val="00A9102D"/>
    <w:rsid w:val="00A9290C"/>
    <w:rsid w:val="00AA44A2"/>
    <w:rsid w:val="00AC302B"/>
    <w:rsid w:val="00AC67EE"/>
    <w:rsid w:val="00AD1402"/>
    <w:rsid w:val="00AD7323"/>
    <w:rsid w:val="00AE703D"/>
    <w:rsid w:val="00B32116"/>
    <w:rsid w:val="00B507F8"/>
    <w:rsid w:val="00B54A61"/>
    <w:rsid w:val="00B54FDD"/>
    <w:rsid w:val="00B62F8E"/>
    <w:rsid w:val="00B72246"/>
    <w:rsid w:val="00B8453E"/>
    <w:rsid w:val="00B950BC"/>
    <w:rsid w:val="00BC184F"/>
    <w:rsid w:val="00BE407B"/>
    <w:rsid w:val="00C27E26"/>
    <w:rsid w:val="00C35384"/>
    <w:rsid w:val="00C37078"/>
    <w:rsid w:val="00C46470"/>
    <w:rsid w:val="00C61950"/>
    <w:rsid w:val="00C66A49"/>
    <w:rsid w:val="00C74BC2"/>
    <w:rsid w:val="00C86F20"/>
    <w:rsid w:val="00C96047"/>
    <w:rsid w:val="00CA70A8"/>
    <w:rsid w:val="00CB59A5"/>
    <w:rsid w:val="00D011D0"/>
    <w:rsid w:val="00D02F92"/>
    <w:rsid w:val="00D157EE"/>
    <w:rsid w:val="00D178F7"/>
    <w:rsid w:val="00D2615B"/>
    <w:rsid w:val="00D54969"/>
    <w:rsid w:val="00D635E6"/>
    <w:rsid w:val="00D70F17"/>
    <w:rsid w:val="00D870B9"/>
    <w:rsid w:val="00D96337"/>
    <w:rsid w:val="00DA0B08"/>
    <w:rsid w:val="00DB09B2"/>
    <w:rsid w:val="00DD1BD7"/>
    <w:rsid w:val="00DE0A0B"/>
    <w:rsid w:val="00DF1EAD"/>
    <w:rsid w:val="00E50A59"/>
    <w:rsid w:val="00E71627"/>
    <w:rsid w:val="00EB00F8"/>
    <w:rsid w:val="00EB68AB"/>
    <w:rsid w:val="00EC1721"/>
    <w:rsid w:val="00EC763C"/>
    <w:rsid w:val="00EF1E5A"/>
    <w:rsid w:val="00EF3A31"/>
    <w:rsid w:val="00F07F74"/>
    <w:rsid w:val="00F10779"/>
    <w:rsid w:val="00F10C72"/>
    <w:rsid w:val="00F125B1"/>
    <w:rsid w:val="00F26B59"/>
    <w:rsid w:val="00F44754"/>
    <w:rsid w:val="00F50C2F"/>
    <w:rsid w:val="00F63F27"/>
    <w:rsid w:val="00F65763"/>
    <w:rsid w:val="00F66954"/>
    <w:rsid w:val="00F67B67"/>
    <w:rsid w:val="00F801BF"/>
    <w:rsid w:val="00F97586"/>
    <w:rsid w:val="00FA14A8"/>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02D"/>
    <w:rPr>
      <w:rFonts w:ascii="Arial" w:hAnsi="Arial"/>
      <w:lang w:eastAsia="ja-JP"/>
    </w:rPr>
  </w:style>
  <w:style w:type="paragraph" w:styleId="Heading1">
    <w:name w:val="heading 1"/>
    <w:basedOn w:val="Normal"/>
    <w:next w:val="Normal"/>
    <w:qFormat/>
    <w:rsid w:val="00A9102D"/>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102D"/>
    <w:pPr>
      <w:tabs>
        <w:tab w:val="left" w:pos="-2160"/>
      </w:tabs>
      <w:ind w:left="-540"/>
    </w:pPr>
    <w:rPr>
      <w:lang w:val="en-US"/>
    </w:rPr>
  </w:style>
  <w:style w:type="paragraph" w:styleId="BodyText">
    <w:name w:val="Body Text"/>
    <w:basedOn w:val="Normal"/>
    <w:rsid w:val="00A9102D"/>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character" w:styleId="CommentReference">
    <w:name w:val="annotation reference"/>
    <w:basedOn w:val="DefaultParagraphFont"/>
    <w:rsid w:val="00D178F7"/>
    <w:rPr>
      <w:sz w:val="16"/>
      <w:szCs w:val="16"/>
    </w:rPr>
  </w:style>
  <w:style w:type="paragraph" w:styleId="CommentText">
    <w:name w:val="annotation text"/>
    <w:basedOn w:val="Normal"/>
    <w:link w:val="CommentTextChar"/>
    <w:rsid w:val="00D178F7"/>
  </w:style>
  <w:style w:type="character" w:customStyle="1" w:styleId="CommentTextChar">
    <w:name w:val="Comment Text Char"/>
    <w:basedOn w:val="DefaultParagraphFont"/>
    <w:link w:val="CommentText"/>
    <w:rsid w:val="00D178F7"/>
    <w:rPr>
      <w:rFonts w:ascii="Arial" w:hAnsi="Arial"/>
      <w:lang w:eastAsia="ja-JP"/>
    </w:rPr>
  </w:style>
  <w:style w:type="paragraph" w:styleId="CommentSubject">
    <w:name w:val="annotation subject"/>
    <w:basedOn w:val="CommentText"/>
    <w:next w:val="CommentText"/>
    <w:link w:val="CommentSubjectChar"/>
    <w:rsid w:val="00D178F7"/>
    <w:rPr>
      <w:b/>
      <w:bCs/>
    </w:rPr>
  </w:style>
  <w:style w:type="character" w:customStyle="1" w:styleId="CommentSubjectChar">
    <w:name w:val="Comment Subject Char"/>
    <w:basedOn w:val="CommentTextChar"/>
    <w:link w:val="CommentSubject"/>
    <w:rsid w:val="00D178F7"/>
    <w:rPr>
      <w:b/>
      <w:bCs/>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555</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wins sixteenth Queen’s Award for revolutionary measurement system</vt:lpstr>
    </vt:vector>
  </TitlesOfParts>
  <Company>Renishaw plc</Company>
  <LinksUpToDate>false</LinksUpToDate>
  <CharactersWithSpaces>3700</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wins sixteenth Queen’s Award for revolutionary measurement system</dc:title>
  <dc:creator>Chris Pockett</dc:creator>
  <cp:lastModifiedBy>cp0456</cp:lastModifiedBy>
  <cp:revision>2</cp:revision>
  <cp:lastPrinted>2009-04-20T13:17:00Z</cp:lastPrinted>
  <dcterms:created xsi:type="dcterms:W3CDTF">2013-04-16T08:59:00Z</dcterms:created>
  <dcterms:modified xsi:type="dcterms:W3CDTF">2013-04-16T08:59:00Z</dcterms:modified>
</cp:coreProperties>
</file>